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C" w:rsidRPr="00294F4C" w:rsidRDefault="00294F4C" w:rsidP="00294F4C">
      <w:pPr>
        <w:pStyle w:val="a3"/>
        <w:shd w:val="clear" w:color="auto" w:fill="FFFFFF"/>
        <w:jc w:val="center"/>
        <w:rPr>
          <w:rFonts w:ascii="Sylfaen" w:hAnsi="Sylfaen" w:cs="Arial"/>
          <w:b/>
          <w:color w:val="333333"/>
          <w:lang w:val="en-US"/>
        </w:rPr>
      </w:pPr>
      <w:r w:rsidRPr="00294F4C">
        <w:rPr>
          <w:rFonts w:ascii="Sylfaen" w:hAnsi="Sylfaen" w:cs="Arial"/>
          <w:b/>
          <w:color w:val="333333"/>
          <w:lang w:val="en-US"/>
        </w:rPr>
        <w:t>ՏԵՂԵԿԱՏՎՈՒԹՅՈՒՆ</w:t>
      </w:r>
    </w:p>
    <w:p w:rsidR="00294F4C" w:rsidRPr="00294F4C" w:rsidRDefault="00294F4C" w:rsidP="00294F4C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2"/>
          <w:lang w:val="en-US"/>
        </w:rPr>
      </w:pPr>
      <w:r w:rsidRPr="00294F4C">
        <w:rPr>
          <w:rFonts w:ascii="Sylfaen" w:hAnsi="Sylfaen" w:cs="Sylfaen"/>
          <w:b/>
          <w:color w:val="333333"/>
          <w:sz w:val="22"/>
        </w:rPr>
        <w:t>ՄԱՐԶՊԵՏԱՐԱՆԻ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ԿՐԹՈՒԹՅԱՆ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, </w:t>
      </w:r>
      <w:proofErr w:type="gramStart"/>
      <w:r w:rsidRPr="00294F4C">
        <w:rPr>
          <w:rFonts w:ascii="Sylfaen" w:hAnsi="Sylfaen" w:cs="Sylfaen"/>
          <w:b/>
          <w:color w:val="333333"/>
          <w:sz w:val="22"/>
        </w:rPr>
        <w:t>ՄՇԱԿՈՒՅԹԻ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  </w:t>
      </w:r>
      <w:r>
        <w:rPr>
          <w:rFonts w:ascii="Sylfaen" w:hAnsi="Sylfaen" w:cs="Sylfaen"/>
          <w:b/>
          <w:color w:val="333333"/>
          <w:sz w:val="22"/>
        </w:rPr>
        <w:t>ԵՎ</w:t>
      </w:r>
      <w:proofErr w:type="gramEnd"/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ՍՊՈՐՏԻ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  </w:t>
      </w:r>
      <w:r w:rsidRPr="00294F4C">
        <w:rPr>
          <w:rFonts w:ascii="Sylfaen" w:hAnsi="Sylfaen" w:cs="Sylfaen"/>
          <w:b/>
          <w:color w:val="333333"/>
          <w:sz w:val="22"/>
        </w:rPr>
        <w:t>ՎԱՐՉՈՒԹՅԱՆ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ՊԵՏԻ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 (</w:t>
      </w:r>
      <w:r w:rsidRPr="00294F4C">
        <w:rPr>
          <w:rFonts w:ascii="Sylfaen" w:hAnsi="Sylfaen" w:cs="Sylfaen"/>
          <w:b/>
          <w:color w:val="333333"/>
          <w:sz w:val="22"/>
        </w:rPr>
        <w:t>ԾԱԾԿԱԳԻՐ՝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91-1.4-</w:t>
      </w:r>
      <w:r w:rsidRPr="00294F4C">
        <w:rPr>
          <w:rFonts w:ascii="Sylfaen" w:hAnsi="Sylfaen" w:cs="Sylfaen"/>
          <w:b/>
          <w:color w:val="333333"/>
          <w:sz w:val="22"/>
        </w:rPr>
        <w:t>Ղ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4-1) </w:t>
      </w:r>
      <w:r w:rsidRPr="00294F4C">
        <w:rPr>
          <w:rFonts w:ascii="Sylfaen" w:hAnsi="Sylfaen" w:cs="Sylfaen"/>
          <w:b/>
          <w:color w:val="333333"/>
          <w:sz w:val="22"/>
        </w:rPr>
        <w:t>ԹԱՓՈՒՐ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ՊԱՇՏՈՆԸ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ԶԲԱՂԵՑՆԵԼՈՒ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ՀԱՄԱՐ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ԱՆՑԿԱՑՎԱԾ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>
        <w:rPr>
          <w:rFonts w:ascii="Sylfaen" w:hAnsi="Sylfaen" w:cs="Sylfaen"/>
          <w:b/>
          <w:color w:val="333333"/>
          <w:sz w:val="22"/>
          <w:lang w:val="en-US"/>
        </w:rPr>
        <w:t xml:space="preserve"> </w:t>
      </w:r>
      <w:r w:rsidRPr="00294F4C">
        <w:rPr>
          <w:rFonts w:ascii="Sylfaen" w:hAnsi="Sylfaen" w:cs="Sylfaen"/>
          <w:b/>
          <w:color w:val="333333"/>
          <w:sz w:val="22"/>
        </w:rPr>
        <w:t>ՄՐՑՈՒՅԹԻ</w:t>
      </w:r>
      <w:r w:rsidRPr="00294F4C">
        <w:rPr>
          <w:rFonts w:ascii="Arial" w:hAnsi="Arial" w:cs="Arial"/>
          <w:b/>
          <w:color w:val="333333"/>
          <w:sz w:val="22"/>
          <w:lang w:val="en-US"/>
        </w:rPr>
        <w:t xml:space="preserve"> </w:t>
      </w:r>
      <w:r>
        <w:rPr>
          <w:rFonts w:ascii="Sylfaen" w:hAnsi="Sylfaen" w:cs="Sylfaen"/>
          <w:b/>
          <w:color w:val="333333"/>
          <w:sz w:val="22"/>
          <w:lang w:val="en-US"/>
        </w:rPr>
        <w:t>ՎԵՐԱԲԵՐՅԱԼ</w:t>
      </w:r>
    </w:p>
    <w:p w:rsidR="00294F4C" w:rsidRPr="00294F4C" w:rsidRDefault="00294F4C" w:rsidP="000955C6">
      <w:pPr>
        <w:pStyle w:val="a3"/>
        <w:shd w:val="clear" w:color="auto" w:fill="FFFFFF"/>
        <w:rPr>
          <w:rFonts w:ascii="Arial" w:hAnsi="Arial" w:cs="Arial"/>
          <w:color w:val="333333"/>
          <w:lang w:val="en-US"/>
        </w:rPr>
      </w:pPr>
    </w:p>
    <w:p w:rsidR="000955C6" w:rsidRPr="000955C6" w:rsidRDefault="000955C6" w:rsidP="00294F4C">
      <w:pPr>
        <w:pStyle w:val="a3"/>
        <w:shd w:val="clear" w:color="auto" w:fill="FFFFFF"/>
        <w:spacing w:line="360" w:lineRule="auto"/>
        <w:jc w:val="both"/>
        <w:rPr>
          <w:rFonts w:ascii="inherit" w:hAnsi="inherit" w:cs="Segoe UI"/>
          <w:color w:val="050505"/>
          <w:sz w:val="23"/>
          <w:szCs w:val="23"/>
          <w:lang w:val="en-US"/>
        </w:rPr>
      </w:pPr>
      <w:r w:rsidRPr="00294F4C">
        <w:rPr>
          <w:rFonts w:ascii="Arial" w:hAnsi="Arial" w:cs="Arial"/>
          <w:color w:val="333333"/>
          <w:lang w:val="en-US"/>
        </w:rPr>
        <w:t xml:space="preserve"> </w:t>
      </w:r>
      <w:r w:rsidR="00294F4C">
        <w:rPr>
          <w:rFonts w:ascii="Arial" w:hAnsi="Arial" w:cs="Arial"/>
          <w:color w:val="333333"/>
          <w:lang w:val="en-US"/>
        </w:rPr>
        <w:tab/>
      </w:r>
      <w:r w:rsidR="00294F4C" w:rsidRPr="00294F4C">
        <w:rPr>
          <w:rFonts w:ascii="Arial" w:hAnsi="Arial" w:cs="Arial"/>
          <w:color w:val="333333"/>
          <w:lang w:val="en-US"/>
        </w:rPr>
        <w:t>2020</w:t>
      </w:r>
      <w:r w:rsidR="00294F4C" w:rsidRPr="00294F4C">
        <w:rPr>
          <w:rFonts w:ascii="Sylfaen" w:hAnsi="Sylfaen" w:cs="Sylfaen"/>
          <w:color w:val="33333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333333"/>
        </w:rPr>
        <w:t>թվականի</w:t>
      </w:r>
      <w:bookmarkStart w:id="0" w:name="_GoBack"/>
      <w:bookmarkEnd w:id="0"/>
      <w:proofErr w:type="spellEnd"/>
      <w:r w:rsidR="00294F4C" w:rsidRPr="00294F4C">
        <w:rPr>
          <w:rFonts w:ascii="Arial" w:hAnsi="Arial" w:cs="Arial"/>
          <w:color w:val="333333"/>
          <w:lang w:val="en-US"/>
        </w:rPr>
        <w:t xml:space="preserve"> </w:t>
      </w:r>
      <w:r w:rsidR="00294F4C">
        <w:rPr>
          <w:rFonts w:ascii="Sylfaen" w:hAnsi="Sylfaen" w:cs="Arial"/>
          <w:color w:val="333333"/>
          <w:lang w:val="en-US"/>
        </w:rPr>
        <w:t>օ</w:t>
      </w:r>
      <w:proofErr w:type="spellStart"/>
      <w:r w:rsidR="00294F4C" w:rsidRPr="000955C6">
        <w:rPr>
          <w:rFonts w:ascii="Sylfaen" w:hAnsi="Sylfaen" w:cs="Sylfaen"/>
          <w:color w:val="333333"/>
        </w:rPr>
        <w:t>գոստոսի</w:t>
      </w:r>
      <w:proofErr w:type="spellEnd"/>
      <w:r w:rsidR="00294F4C" w:rsidRPr="00294F4C">
        <w:rPr>
          <w:rFonts w:ascii="Arial" w:hAnsi="Arial" w:cs="Arial"/>
          <w:color w:val="333333"/>
          <w:lang w:val="en-US"/>
        </w:rPr>
        <w:t> 4-</w:t>
      </w:r>
      <w:proofErr w:type="spellStart"/>
      <w:r w:rsidR="00294F4C" w:rsidRPr="000955C6">
        <w:rPr>
          <w:rFonts w:ascii="Sylfaen" w:hAnsi="Sylfaen" w:cs="Sylfaen"/>
          <w:color w:val="333333"/>
        </w:rPr>
        <w:t>ին</w:t>
      </w:r>
      <w:proofErr w:type="spellEnd"/>
      <w:r w:rsidR="00294F4C"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="00294F4C">
        <w:rPr>
          <w:rFonts w:ascii="Sylfaen" w:hAnsi="Sylfaen" w:cs="Sylfaen"/>
          <w:color w:val="333333"/>
        </w:rPr>
        <w:t>անցկացվել</w:t>
      </w:r>
      <w:proofErr w:type="spellEnd"/>
      <w:r w:rsidR="00294F4C" w:rsidRPr="00294F4C">
        <w:rPr>
          <w:rFonts w:ascii="Sylfaen" w:hAnsi="Sylfaen" w:cs="Sylfaen"/>
          <w:color w:val="333333"/>
          <w:lang w:val="en-US"/>
        </w:rPr>
        <w:t xml:space="preserve"> </w:t>
      </w:r>
      <w:r w:rsidR="00294F4C">
        <w:rPr>
          <w:rFonts w:ascii="Sylfaen" w:hAnsi="Sylfaen" w:cs="Sylfaen"/>
          <w:color w:val="333333"/>
        </w:rPr>
        <w:t>է</w:t>
      </w:r>
      <w:r w:rsidR="00294F4C" w:rsidRPr="00294F4C">
        <w:rPr>
          <w:rFonts w:ascii="Sylfaen" w:hAnsi="Sylfaen" w:cs="Sylfaen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Հայաստանի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Հանրապետության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Արարատի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մարզպետարանի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կրթության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0955C6">
        <w:rPr>
          <w:rFonts w:ascii="Sylfaen" w:hAnsi="Sylfaen" w:cs="Sylfaen"/>
          <w:color w:val="333333"/>
        </w:rPr>
        <w:t>մշակույթի</w:t>
      </w:r>
      <w:proofErr w:type="spellEnd"/>
      <w:proofErr w:type="gramStart"/>
      <w:r w:rsidRPr="00294F4C">
        <w:rPr>
          <w:rFonts w:ascii="Arial" w:hAnsi="Arial" w:cs="Arial"/>
          <w:color w:val="333333"/>
          <w:lang w:val="en-US"/>
        </w:rPr>
        <w:t xml:space="preserve">  </w:t>
      </w:r>
      <w:r w:rsidRPr="000955C6">
        <w:rPr>
          <w:rFonts w:ascii="Sylfaen" w:hAnsi="Sylfaen" w:cs="Sylfaen"/>
          <w:color w:val="333333"/>
        </w:rPr>
        <w:t>և</w:t>
      </w:r>
      <w:proofErr w:type="gram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սպորտի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  </w:t>
      </w:r>
      <w:proofErr w:type="spellStart"/>
      <w:r w:rsidRPr="000955C6">
        <w:rPr>
          <w:rFonts w:ascii="Sylfaen" w:hAnsi="Sylfaen" w:cs="Sylfaen"/>
          <w:color w:val="333333"/>
        </w:rPr>
        <w:t>վարչության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պետի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 (</w:t>
      </w:r>
      <w:proofErr w:type="spellStart"/>
      <w:r w:rsidRPr="000955C6">
        <w:rPr>
          <w:rFonts w:ascii="Sylfaen" w:hAnsi="Sylfaen" w:cs="Sylfaen"/>
          <w:color w:val="333333"/>
        </w:rPr>
        <w:t>ծածկագիր</w:t>
      </w:r>
      <w:proofErr w:type="spellEnd"/>
      <w:r w:rsidRPr="000955C6">
        <w:rPr>
          <w:rFonts w:ascii="Sylfaen" w:hAnsi="Sylfaen" w:cs="Sylfaen"/>
          <w:color w:val="333333"/>
        </w:rPr>
        <w:t>՝</w:t>
      </w:r>
      <w:r w:rsidRPr="00294F4C">
        <w:rPr>
          <w:rFonts w:ascii="Arial" w:hAnsi="Arial" w:cs="Arial"/>
          <w:color w:val="333333"/>
          <w:lang w:val="en-US"/>
        </w:rPr>
        <w:t xml:space="preserve"> 91-1.4-</w:t>
      </w:r>
      <w:r w:rsidRPr="000955C6">
        <w:rPr>
          <w:rFonts w:ascii="Sylfaen" w:hAnsi="Sylfaen" w:cs="Sylfaen"/>
          <w:color w:val="333333"/>
        </w:rPr>
        <w:t>Ղ</w:t>
      </w:r>
      <w:r w:rsidRPr="00294F4C">
        <w:rPr>
          <w:rFonts w:ascii="Arial" w:hAnsi="Arial" w:cs="Arial"/>
          <w:color w:val="333333"/>
          <w:lang w:val="en-US"/>
        </w:rPr>
        <w:t xml:space="preserve">4-1) </w:t>
      </w:r>
      <w:proofErr w:type="spellStart"/>
      <w:r w:rsidRPr="000955C6">
        <w:rPr>
          <w:rFonts w:ascii="Sylfaen" w:hAnsi="Sylfaen" w:cs="Sylfaen"/>
          <w:color w:val="333333"/>
        </w:rPr>
        <w:t>թափուր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պաշտոնը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զբաղեցնելու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համար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արտաքին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մրցույթի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թեստավորման</w:t>
      </w:r>
      <w:proofErr w:type="spellEnd"/>
      <w:r w:rsidRPr="00294F4C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0955C6">
        <w:rPr>
          <w:rFonts w:ascii="Sylfaen" w:hAnsi="Sylfaen" w:cs="Sylfaen"/>
          <w:color w:val="333333"/>
        </w:rPr>
        <w:t>փուլը</w:t>
      </w:r>
      <w:proofErr w:type="spellEnd"/>
      <w:r w:rsidR="00294F4C">
        <w:rPr>
          <w:rFonts w:ascii="Arial" w:hAnsi="Arial" w:cs="Arial"/>
          <w:color w:val="333333"/>
          <w:lang w:val="en-US"/>
        </w:rPr>
        <w:t xml:space="preserve">: </w:t>
      </w:r>
      <w:proofErr w:type="spellStart"/>
      <w:r w:rsidR="00294F4C">
        <w:rPr>
          <w:rFonts w:ascii="Sylfaen" w:hAnsi="Sylfaen" w:cs="Sylfaen"/>
          <w:color w:val="050505"/>
          <w:sz w:val="23"/>
          <w:szCs w:val="23"/>
        </w:rPr>
        <w:t>Մ</w:t>
      </w:r>
      <w:r w:rsidR="00294F4C" w:rsidRPr="000955C6">
        <w:rPr>
          <w:rFonts w:ascii="Sylfaen" w:hAnsi="Sylfaen" w:cs="Sylfaen"/>
          <w:color w:val="050505"/>
          <w:sz w:val="23"/>
          <w:szCs w:val="23"/>
        </w:rPr>
        <w:t>րցույթի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մասնակիցներ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Գայանե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>
        <w:rPr>
          <w:rFonts w:ascii="Sylfaen" w:hAnsi="Sylfaen" w:cs="Sylfaen"/>
          <w:color w:val="050505"/>
          <w:sz w:val="23"/>
          <w:szCs w:val="23"/>
        </w:rPr>
        <w:t>Գրիգորյանը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r w:rsidR="00294F4C">
        <w:rPr>
          <w:rFonts w:ascii="Sylfaen" w:hAnsi="Sylfaen" w:cs="Sylfaen"/>
          <w:color w:val="050505"/>
          <w:sz w:val="23"/>
          <w:szCs w:val="23"/>
          <w:lang w:val="en-US"/>
        </w:rPr>
        <w:t>և</w:t>
      </w:r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Արթուր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Իսաջանյանը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չեն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հաղթահարել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թեստավորման</w:t>
      </w:r>
      <w:proofErr w:type="spellEnd"/>
      <w:r w:rsidR="00294F4C" w:rsidRPr="000955C6">
        <w:rPr>
          <w:rFonts w:ascii="inherit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="00294F4C" w:rsidRPr="000955C6">
        <w:rPr>
          <w:rFonts w:ascii="Sylfaen" w:hAnsi="Sylfaen" w:cs="Sylfaen"/>
          <w:color w:val="050505"/>
          <w:sz w:val="23"/>
          <w:szCs w:val="23"/>
        </w:rPr>
        <w:t>փուլը</w:t>
      </w:r>
      <w:proofErr w:type="spellEnd"/>
      <w:r w:rsidR="00294F4C" w:rsidRPr="000955C6">
        <w:rPr>
          <w:rFonts w:ascii="Tahoma" w:hAnsi="Tahoma" w:cs="Tahoma"/>
          <w:color w:val="050505"/>
          <w:sz w:val="23"/>
          <w:szCs w:val="23"/>
        </w:rPr>
        <w:t>։</w:t>
      </w:r>
      <w:r w:rsidR="00294F4C">
        <w:rPr>
          <w:rFonts w:ascii="Sylfaen" w:hAnsi="Sylfaen" w:cs="Sylfaen"/>
          <w:color w:val="333333"/>
          <w:lang w:val="en-US"/>
        </w:rPr>
        <w:t xml:space="preserve"> </w:t>
      </w:r>
    </w:p>
    <w:p w:rsidR="00A75949" w:rsidRPr="00294F4C" w:rsidRDefault="00A75949">
      <w:pPr>
        <w:rPr>
          <w:sz w:val="24"/>
          <w:szCs w:val="24"/>
          <w:lang w:val="en-US"/>
        </w:rPr>
      </w:pPr>
    </w:p>
    <w:sectPr w:rsidR="00A75949" w:rsidRPr="0029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6"/>
    <w:rsid w:val="000955C6"/>
    <w:rsid w:val="00294F4C"/>
    <w:rsid w:val="00A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29EB-E91E-456E-BA70-39170D2B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1</cp:revision>
  <dcterms:created xsi:type="dcterms:W3CDTF">2020-08-05T07:55:00Z</dcterms:created>
  <dcterms:modified xsi:type="dcterms:W3CDTF">2020-08-05T10:50:00Z</dcterms:modified>
</cp:coreProperties>
</file>