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03F7" w14:textId="4A4E52D7" w:rsidR="00776EBE" w:rsidRPr="00A816A3" w:rsidRDefault="002D24E6">
      <w:pPr>
        <w:widowControl w:val="0"/>
        <w:pBdr>
          <w:top w:val="nil"/>
          <w:left w:val="nil"/>
          <w:bottom w:val="nil"/>
          <w:right w:val="nil"/>
          <w:between w:val="nil"/>
        </w:pBdr>
        <w:spacing w:after="0" w:line="276" w:lineRule="auto"/>
        <w:rPr>
          <w:rFonts w:ascii="GHEA Grapalat" w:hAnsi="GHEA Grapalat"/>
        </w:rPr>
      </w:pPr>
      <w:r>
        <w:rPr>
          <w:rFonts w:ascii="GHEA Grapalat" w:hAnsi="GHEA Grapalat"/>
          <w:noProof/>
          <w:lang w:val="en-US" w:eastAsia="en-US"/>
        </w:rPr>
        <mc:AlternateContent>
          <mc:Choice Requires="wps">
            <w:drawing>
              <wp:anchor distT="0" distB="0" distL="114300" distR="114300" simplePos="0" relativeHeight="251658752" behindDoc="0" locked="0" layoutInCell="1" allowOverlap="1" wp14:anchorId="66BA4040" wp14:editId="7352CB4E">
                <wp:simplePos x="0" y="0"/>
                <wp:positionH relativeFrom="column">
                  <wp:posOffset>0</wp:posOffset>
                </wp:positionH>
                <wp:positionV relativeFrom="paragraph">
                  <wp:posOffset>0</wp:posOffset>
                </wp:positionV>
                <wp:extent cx="635000" cy="635000"/>
                <wp:effectExtent l="0" t="0" r="0" b="0"/>
                <wp:wrapNone/>
                <wp:docPr id="1"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D4E1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 o:spid="_x0000_s1026" type="#_x0000_t93"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">
                <o:lock v:ext="edit" selection="t"/>
              </v:shape>
            </w:pict>
          </mc:Fallback>
        </mc:AlternateContent>
      </w:r>
    </w:p>
    <w:p w14:paraId="43C91A8F" w14:textId="77777777" w:rsidR="00776EBE" w:rsidRPr="00A816A3" w:rsidRDefault="00776EBE">
      <w:pPr>
        <w:spacing w:after="0"/>
        <w:jc w:val="center"/>
        <w:rPr>
          <w:rFonts w:ascii="GHEA Grapalat" w:eastAsia="GHEA Grapalat" w:hAnsi="GHEA Grapalat" w:cs="GHEA Grapalat"/>
          <w:b/>
          <w:sz w:val="96"/>
          <w:szCs w:val="96"/>
        </w:rPr>
      </w:pPr>
    </w:p>
    <w:p w14:paraId="150CB54C" w14:textId="77777777" w:rsidR="00776EBE" w:rsidRPr="00A816A3" w:rsidRDefault="00FE25DF">
      <w:pPr>
        <w:spacing w:after="0"/>
        <w:jc w:val="center"/>
        <w:rPr>
          <w:rFonts w:ascii="GHEA Grapalat" w:eastAsia="GHEA Grapalat" w:hAnsi="GHEA Grapalat" w:cs="GHEA Grapalat"/>
          <w:b/>
          <w:sz w:val="72"/>
          <w:szCs w:val="72"/>
        </w:rPr>
      </w:pPr>
      <w:r w:rsidRPr="00A816A3">
        <w:rPr>
          <w:rFonts w:ascii="GHEA Grapalat" w:eastAsia="GHEA Grapalat" w:hAnsi="GHEA Grapalat" w:cs="GHEA Grapalat"/>
          <w:b/>
          <w:sz w:val="72"/>
          <w:szCs w:val="72"/>
        </w:rPr>
        <w:t>ԶԱՐԳԱՑՄԱՆ ԾՐԱԳԻՐ</w:t>
      </w:r>
    </w:p>
    <w:p w14:paraId="2393D3D1" w14:textId="77777777" w:rsidR="00776EBE" w:rsidRPr="00A816A3" w:rsidRDefault="00FE25DF">
      <w:pPr>
        <w:spacing w:after="0"/>
        <w:jc w:val="center"/>
        <w:rPr>
          <w:rFonts w:ascii="GHEA Grapalat" w:eastAsia="GHEA Grapalat" w:hAnsi="GHEA Grapalat" w:cs="GHEA Grapalat"/>
          <w:b/>
          <w:sz w:val="72"/>
          <w:szCs w:val="72"/>
        </w:rPr>
      </w:pPr>
      <w:r w:rsidRPr="00A816A3">
        <w:rPr>
          <w:rFonts w:ascii="GHEA Grapalat" w:eastAsia="GHEA Grapalat" w:hAnsi="GHEA Grapalat" w:cs="GHEA Grapalat"/>
          <w:b/>
          <w:sz w:val="72"/>
          <w:szCs w:val="72"/>
        </w:rPr>
        <w:t>/2023-2028թ.թ./</w:t>
      </w:r>
    </w:p>
    <w:p w14:paraId="7931BD08" w14:textId="77777777" w:rsidR="00776EBE" w:rsidRPr="00A816A3" w:rsidRDefault="00776EBE">
      <w:pPr>
        <w:spacing w:after="0"/>
        <w:rPr>
          <w:rFonts w:ascii="GHEA Grapalat" w:eastAsia="GHEA Grapalat" w:hAnsi="GHEA Grapalat" w:cs="GHEA Grapalat"/>
        </w:rPr>
      </w:pPr>
    </w:p>
    <w:p w14:paraId="042DE062" w14:textId="77777777" w:rsidR="00776EBE" w:rsidRPr="00A816A3" w:rsidRDefault="00FE25DF">
      <w:pPr>
        <w:spacing w:after="0"/>
        <w:jc w:val="center"/>
        <w:rPr>
          <w:rFonts w:ascii="GHEA Grapalat" w:eastAsia="GHEA Grapalat" w:hAnsi="GHEA Grapalat" w:cs="GHEA Grapalat"/>
          <w:sz w:val="40"/>
          <w:szCs w:val="40"/>
        </w:rPr>
      </w:pPr>
      <w:r w:rsidRPr="00A816A3">
        <w:rPr>
          <w:rFonts w:ascii="GHEA Grapalat" w:eastAsia="GHEA Grapalat" w:hAnsi="GHEA Grapalat" w:cs="GHEA Grapalat"/>
          <w:sz w:val="40"/>
          <w:szCs w:val="40"/>
        </w:rPr>
        <w:t>ՀՀ Արարատի մարզի «Արարատ գյուղի №2 միջնակարգ դպրոց» ՊՈԱԿ</w:t>
      </w:r>
    </w:p>
    <w:p w14:paraId="6F05C878" w14:textId="77777777" w:rsidR="00776EBE" w:rsidRPr="00A816A3" w:rsidRDefault="00776EBE">
      <w:pPr>
        <w:spacing w:after="0"/>
        <w:rPr>
          <w:rFonts w:ascii="GHEA Grapalat" w:eastAsia="GHEA Grapalat" w:hAnsi="GHEA Grapalat" w:cs="GHEA Grapalat"/>
        </w:rPr>
      </w:pPr>
    </w:p>
    <w:p w14:paraId="4BE89EA0" w14:textId="77777777" w:rsidR="00776EBE" w:rsidRPr="00A816A3" w:rsidRDefault="00776EBE">
      <w:pPr>
        <w:spacing w:after="0"/>
        <w:rPr>
          <w:rFonts w:ascii="GHEA Grapalat" w:eastAsia="GHEA Grapalat" w:hAnsi="GHEA Grapalat" w:cs="GHEA Grapalat"/>
        </w:rPr>
      </w:pPr>
    </w:p>
    <w:p w14:paraId="361A43DB" w14:textId="77777777" w:rsidR="00776EBE" w:rsidRPr="00A816A3" w:rsidRDefault="00776EBE">
      <w:pPr>
        <w:spacing w:after="0"/>
        <w:rPr>
          <w:rFonts w:ascii="GHEA Grapalat" w:eastAsia="GHEA Grapalat" w:hAnsi="GHEA Grapalat" w:cs="GHEA Grapalat"/>
        </w:rPr>
      </w:pPr>
    </w:p>
    <w:p w14:paraId="28A9F955" w14:textId="77777777" w:rsidR="00776EBE" w:rsidRPr="00A816A3" w:rsidRDefault="00776EBE">
      <w:pPr>
        <w:spacing w:after="0"/>
        <w:rPr>
          <w:rFonts w:ascii="GHEA Grapalat" w:eastAsia="GHEA Grapalat" w:hAnsi="GHEA Grapalat" w:cs="GHEA Grapalat"/>
        </w:rPr>
      </w:pPr>
    </w:p>
    <w:p w14:paraId="1BCF0461" w14:textId="77777777" w:rsidR="00776EBE" w:rsidRPr="00A816A3" w:rsidRDefault="00776EBE">
      <w:pPr>
        <w:spacing w:after="0"/>
        <w:rPr>
          <w:rFonts w:ascii="GHEA Grapalat" w:eastAsia="GHEA Grapalat" w:hAnsi="GHEA Grapalat" w:cs="GHEA Grapalat"/>
        </w:rPr>
      </w:pPr>
    </w:p>
    <w:p w14:paraId="6FE7B030" w14:textId="77777777" w:rsidR="00776EBE" w:rsidRPr="00A816A3" w:rsidRDefault="00FE25DF">
      <w:pPr>
        <w:spacing w:after="0"/>
        <w:jc w:val="center"/>
        <w:rPr>
          <w:rFonts w:ascii="GHEA Grapalat" w:eastAsia="GHEA Grapalat" w:hAnsi="GHEA Grapalat" w:cs="GHEA Grapalat"/>
          <w:sz w:val="36"/>
          <w:szCs w:val="36"/>
        </w:rPr>
      </w:pPr>
      <w:r w:rsidRPr="00A816A3">
        <w:rPr>
          <w:rFonts w:ascii="GHEA Grapalat" w:eastAsia="GHEA Grapalat" w:hAnsi="GHEA Grapalat" w:cs="GHEA Grapalat"/>
          <w:sz w:val="36"/>
          <w:szCs w:val="36"/>
        </w:rPr>
        <w:t>Կազմող՝ ՀՀ Արարատի մարզի «Արարատ գյուղի №2 միջնակարգ դպրոց» ՊՈԱԿ-ի</w:t>
      </w:r>
    </w:p>
    <w:p w14:paraId="265F0F0F" w14:textId="0E92ED77" w:rsidR="00776EBE" w:rsidRPr="00A816A3" w:rsidRDefault="00FE25DF">
      <w:pPr>
        <w:spacing w:after="0"/>
        <w:jc w:val="center"/>
        <w:rPr>
          <w:rFonts w:ascii="GHEA Grapalat" w:eastAsia="GHEA Grapalat" w:hAnsi="GHEA Grapalat" w:cs="GHEA Grapalat"/>
          <w:sz w:val="36"/>
          <w:szCs w:val="36"/>
        </w:rPr>
      </w:pPr>
      <w:r w:rsidRPr="00A816A3">
        <w:rPr>
          <w:rFonts w:ascii="GHEA Grapalat" w:eastAsia="GHEA Grapalat" w:hAnsi="GHEA Grapalat" w:cs="GHEA Grapalat"/>
          <w:sz w:val="36"/>
          <w:szCs w:val="36"/>
        </w:rPr>
        <w:t>տնօրենի հավակնորդ</w:t>
      </w:r>
    </w:p>
    <w:p w14:paraId="27D18266" w14:textId="77777777" w:rsidR="00776EBE" w:rsidRPr="00A816A3" w:rsidRDefault="00776EBE">
      <w:pPr>
        <w:spacing w:after="0"/>
        <w:rPr>
          <w:rFonts w:ascii="GHEA Grapalat" w:eastAsia="GHEA Grapalat" w:hAnsi="GHEA Grapalat" w:cs="GHEA Grapalat"/>
          <w:sz w:val="32"/>
          <w:szCs w:val="32"/>
        </w:rPr>
      </w:pPr>
    </w:p>
    <w:p w14:paraId="2B8455A1" w14:textId="77777777" w:rsidR="00776EBE" w:rsidRPr="00A816A3" w:rsidRDefault="00776EBE">
      <w:pPr>
        <w:spacing w:after="0"/>
        <w:jc w:val="center"/>
        <w:rPr>
          <w:rFonts w:ascii="GHEA Grapalat" w:eastAsia="GHEA Grapalat" w:hAnsi="GHEA Grapalat" w:cs="GHEA Grapalat"/>
          <w:sz w:val="32"/>
          <w:szCs w:val="32"/>
        </w:rPr>
      </w:pPr>
    </w:p>
    <w:p w14:paraId="0ED5BB69" w14:textId="77777777" w:rsidR="00776EBE" w:rsidRPr="00A816A3" w:rsidRDefault="00776EBE">
      <w:pPr>
        <w:spacing w:after="0"/>
        <w:rPr>
          <w:rFonts w:ascii="GHEA Grapalat" w:eastAsia="GHEA Grapalat" w:hAnsi="GHEA Grapalat" w:cs="GHEA Grapalat"/>
          <w:sz w:val="32"/>
          <w:szCs w:val="32"/>
        </w:rPr>
      </w:pPr>
    </w:p>
    <w:p w14:paraId="38836E48" w14:textId="77777777" w:rsidR="00776EBE" w:rsidRPr="00A816A3" w:rsidRDefault="00776EBE">
      <w:pPr>
        <w:spacing w:after="0"/>
        <w:rPr>
          <w:rFonts w:ascii="GHEA Grapalat" w:eastAsia="GHEA Grapalat" w:hAnsi="GHEA Grapalat" w:cs="GHEA Grapalat"/>
          <w:sz w:val="32"/>
          <w:szCs w:val="32"/>
        </w:rPr>
      </w:pPr>
    </w:p>
    <w:p w14:paraId="252A9068" w14:textId="77777777" w:rsidR="00776EBE" w:rsidRPr="00A816A3" w:rsidRDefault="00776EBE">
      <w:pPr>
        <w:spacing w:after="0"/>
        <w:rPr>
          <w:rFonts w:ascii="GHEA Grapalat" w:eastAsia="GHEA Grapalat" w:hAnsi="GHEA Grapalat" w:cs="GHEA Grapalat"/>
          <w:sz w:val="32"/>
          <w:szCs w:val="32"/>
        </w:rPr>
      </w:pPr>
    </w:p>
    <w:p w14:paraId="6CF2ADDC" w14:textId="77777777" w:rsidR="00776EBE" w:rsidRPr="00A816A3" w:rsidRDefault="00776EBE">
      <w:pPr>
        <w:spacing w:after="0"/>
        <w:rPr>
          <w:rFonts w:ascii="GHEA Grapalat" w:eastAsia="GHEA Grapalat" w:hAnsi="GHEA Grapalat" w:cs="GHEA Grapalat"/>
          <w:sz w:val="32"/>
          <w:szCs w:val="32"/>
        </w:rPr>
      </w:pPr>
    </w:p>
    <w:p w14:paraId="3504C716" w14:textId="77777777" w:rsidR="00776EBE" w:rsidRPr="00A816A3" w:rsidRDefault="00776EBE">
      <w:pPr>
        <w:spacing w:after="0"/>
        <w:rPr>
          <w:rFonts w:ascii="GHEA Grapalat" w:eastAsia="GHEA Grapalat" w:hAnsi="GHEA Grapalat" w:cs="GHEA Grapalat"/>
          <w:sz w:val="32"/>
          <w:szCs w:val="32"/>
        </w:rPr>
      </w:pPr>
    </w:p>
    <w:p w14:paraId="13565BB4" w14:textId="77777777" w:rsidR="00FE3514" w:rsidRPr="00A816A3" w:rsidRDefault="00FE3514">
      <w:pPr>
        <w:spacing w:after="0"/>
        <w:rPr>
          <w:rFonts w:ascii="GHEA Grapalat" w:eastAsia="GHEA Grapalat" w:hAnsi="GHEA Grapalat" w:cs="GHEA Grapalat"/>
          <w:sz w:val="32"/>
          <w:szCs w:val="32"/>
        </w:rPr>
      </w:pPr>
    </w:p>
    <w:p w14:paraId="7308D185" w14:textId="77777777" w:rsidR="00FE3514" w:rsidRPr="00A816A3" w:rsidRDefault="00FE3514">
      <w:pPr>
        <w:spacing w:after="0"/>
        <w:rPr>
          <w:rFonts w:ascii="GHEA Grapalat" w:eastAsia="GHEA Grapalat" w:hAnsi="GHEA Grapalat" w:cs="GHEA Grapalat"/>
          <w:sz w:val="32"/>
          <w:szCs w:val="32"/>
        </w:rPr>
      </w:pPr>
    </w:p>
    <w:p w14:paraId="345ABFF2" w14:textId="77777777" w:rsidR="00FE3514" w:rsidRPr="00A816A3" w:rsidRDefault="00FE3514">
      <w:pPr>
        <w:spacing w:after="0"/>
        <w:rPr>
          <w:rFonts w:ascii="GHEA Grapalat" w:eastAsia="GHEA Grapalat" w:hAnsi="GHEA Grapalat" w:cs="GHEA Grapalat"/>
          <w:sz w:val="32"/>
          <w:szCs w:val="32"/>
        </w:rPr>
      </w:pPr>
    </w:p>
    <w:p w14:paraId="18827EA8" w14:textId="77777777" w:rsidR="00776EBE" w:rsidRPr="00A816A3" w:rsidRDefault="00FE25DF">
      <w:pPr>
        <w:spacing w:after="0"/>
        <w:jc w:val="center"/>
        <w:rPr>
          <w:rFonts w:ascii="GHEA Grapalat" w:eastAsia="GHEA Grapalat" w:hAnsi="GHEA Grapalat" w:cs="GHEA Grapalat"/>
          <w:sz w:val="32"/>
          <w:szCs w:val="32"/>
        </w:rPr>
      </w:pPr>
      <w:r w:rsidRPr="00A816A3">
        <w:rPr>
          <w:rFonts w:ascii="GHEA Grapalat" w:eastAsia="GHEA Grapalat" w:hAnsi="GHEA Grapalat" w:cs="GHEA Grapalat"/>
          <w:sz w:val="32"/>
          <w:szCs w:val="32"/>
        </w:rPr>
        <w:t>Արարատ 2023թ</w:t>
      </w:r>
    </w:p>
    <w:p w14:paraId="6141C168" w14:textId="77777777" w:rsidR="00776EBE" w:rsidRPr="00A816A3" w:rsidRDefault="00FE25DF" w:rsidP="00F03C49">
      <w:pPr>
        <w:keepNext/>
        <w:keepLines/>
        <w:pBdr>
          <w:top w:val="nil"/>
          <w:left w:val="nil"/>
          <w:bottom w:val="nil"/>
          <w:right w:val="nil"/>
          <w:between w:val="nil"/>
        </w:pBdr>
        <w:spacing w:before="480" w:after="0" w:line="276" w:lineRule="auto"/>
        <w:jc w:val="center"/>
        <w:rPr>
          <w:rFonts w:ascii="GHEA Grapalat" w:eastAsia="GHEA Grapalat" w:hAnsi="GHEA Grapalat" w:cs="GHEA Grapalat"/>
          <w:b/>
          <w:color w:val="2E75B5"/>
          <w:sz w:val="28"/>
          <w:szCs w:val="28"/>
        </w:rPr>
      </w:pPr>
      <w:r w:rsidRPr="00A816A3">
        <w:rPr>
          <w:rFonts w:ascii="GHEA Grapalat" w:eastAsia="GHEA Grapalat" w:hAnsi="GHEA Grapalat" w:cs="GHEA Grapalat"/>
          <w:b/>
          <w:color w:val="2E75B5"/>
          <w:sz w:val="28"/>
          <w:szCs w:val="28"/>
        </w:rPr>
        <w:t>ԲՈՎԱՆԴԱԿՈՒԹՅՈՒՆ</w:t>
      </w:r>
    </w:p>
    <w:sdt>
      <w:sdtPr>
        <w:rPr>
          <w:rFonts w:ascii="GHEA Grapalat" w:eastAsia="Calibri" w:hAnsi="GHEA Grapalat" w:cs="Calibri"/>
          <w:b w:val="0"/>
          <w:bCs w:val="0"/>
          <w:color w:val="auto"/>
          <w:sz w:val="22"/>
          <w:szCs w:val="22"/>
        </w:rPr>
        <w:id w:val="932760864"/>
        <w:docPartObj>
          <w:docPartGallery w:val="Table of Contents"/>
          <w:docPartUnique/>
        </w:docPartObj>
      </w:sdtPr>
      <w:sdtContent>
        <w:p w14:paraId="32A58C79" w14:textId="77777777" w:rsidR="008A0F3B" w:rsidRPr="00A816A3" w:rsidRDefault="008A0F3B" w:rsidP="0007617B">
          <w:pPr>
            <w:pStyle w:val="TOCHeading"/>
            <w:rPr>
              <w:rFonts w:ascii="GHEA Grapalat" w:hAnsi="GHEA Grapalat"/>
            </w:rPr>
          </w:pPr>
        </w:p>
        <w:p w14:paraId="140AC1B2" w14:textId="77777777" w:rsidR="00C44C02" w:rsidRDefault="00A657F9">
          <w:pPr>
            <w:pStyle w:val="TOC1"/>
            <w:rPr>
              <w:rFonts w:asciiTheme="minorHAnsi" w:eastAsiaTheme="minorEastAsia" w:hAnsiTheme="minorHAnsi" w:cstheme="minorBidi"/>
              <w:noProof/>
              <w:lang w:val="en-US" w:eastAsia="en-US"/>
            </w:rPr>
          </w:pPr>
          <w:r w:rsidRPr="00A816A3">
            <w:fldChar w:fldCharType="begin"/>
          </w:r>
          <w:r w:rsidR="008A0F3B" w:rsidRPr="00A816A3">
            <w:instrText xml:space="preserve"> TOC \o "1-3" \h \z \u </w:instrText>
          </w:r>
          <w:r w:rsidRPr="00A816A3">
            <w:fldChar w:fldCharType="separate"/>
          </w:r>
          <w:hyperlink w:anchor="_Toc136520980" w:history="1">
            <w:r w:rsidR="00C44C02" w:rsidRPr="00230C0C">
              <w:rPr>
                <w:rStyle w:val="Hyperlink"/>
                <w:rFonts w:ascii="GHEA Grapalat" w:eastAsia="GHEA Grapalat" w:hAnsi="GHEA Grapalat" w:cs="GHEA Grapalat"/>
                <w:noProof/>
                <w:highlight w:val="white"/>
              </w:rPr>
              <w:t>«Հաստատության մասին համառոտ տեղեկանքի կազմում»</w:t>
            </w:r>
            <w:r w:rsidR="00C44C02">
              <w:rPr>
                <w:noProof/>
                <w:webHidden/>
              </w:rPr>
              <w:tab/>
            </w:r>
            <w:r>
              <w:rPr>
                <w:noProof/>
                <w:webHidden/>
              </w:rPr>
              <w:fldChar w:fldCharType="begin"/>
            </w:r>
            <w:r w:rsidR="00C44C02">
              <w:rPr>
                <w:noProof/>
                <w:webHidden/>
              </w:rPr>
              <w:instrText xml:space="preserve"> PAGEREF _Toc136520980 \h </w:instrText>
            </w:r>
            <w:r>
              <w:rPr>
                <w:noProof/>
                <w:webHidden/>
              </w:rPr>
            </w:r>
            <w:r>
              <w:rPr>
                <w:noProof/>
                <w:webHidden/>
              </w:rPr>
              <w:fldChar w:fldCharType="separate"/>
            </w:r>
            <w:r w:rsidR="007368EE">
              <w:rPr>
                <w:noProof/>
                <w:webHidden/>
              </w:rPr>
              <w:t>4</w:t>
            </w:r>
            <w:r>
              <w:rPr>
                <w:noProof/>
                <w:webHidden/>
              </w:rPr>
              <w:fldChar w:fldCharType="end"/>
            </w:r>
          </w:hyperlink>
        </w:p>
        <w:p w14:paraId="7BB584EE" w14:textId="77777777" w:rsidR="00C44C02" w:rsidRDefault="00000000">
          <w:pPr>
            <w:pStyle w:val="TOC1"/>
            <w:rPr>
              <w:rFonts w:asciiTheme="minorHAnsi" w:eastAsiaTheme="minorEastAsia" w:hAnsiTheme="minorHAnsi" w:cstheme="minorBidi"/>
              <w:noProof/>
              <w:lang w:val="en-US" w:eastAsia="en-US"/>
            </w:rPr>
          </w:pPr>
          <w:hyperlink w:anchor="_Toc136520981" w:history="1">
            <w:r w:rsidR="00C44C02" w:rsidRPr="00230C0C">
              <w:rPr>
                <w:rStyle w:val="Hyperlink"/>
                <w:rFonts w:ascii="GHEA Grapalat" w:eastAsia="GHEA Grapalat" w:hAnsi="GHEA Grapalat" w:cs="GHEA Grapalat"/>
                <w:noProof/>
              </w:rPr>
              <w:t>Ներածություն</w:t>
            </w:r>
            <w:r w:rsidR="00C44C02">
              <w:rPr>
                <w:noProof/>
                <w:webHidden/>
              </w:rPr>
              <w:tab/>
            </w:r>
            <w:r w:rsidR="00A657F9">
              <w:rPr>
                <w:noProof/>
                <w:webHidden/>
              </w:rPr>
              <w:fldChar w:fldCharType="begin"/>
            </w:r>
            <w:r w:rsidR="00C44C02">
              <w:rPr>
                <w:noProof/>
                <w:webHidden/>
              </w:rPr>
              <w:instrText xml:space="preserve"> PAGEREF _Toc136520981 \h </w:instrText>
            </w:r>
            <w:r w:rsidR="00A657F9">
              <w:rPr>
                <w:noProof/>
                <w:webHidden/>
              </w:rPr>
            </w:r>
            <w:r w:rsidR="00A657F9">
              <w:rPr>
                <w:noProof/>
                <w:webHidden/>
              </w:rPr>
              <w:fldChar w:fldCharType="separate"/>
            </w:r>
            <w:r w:rsidR="007368EE">
              <w:rPr>
                <w:noProof/>
                <w:webHidden/>
              </w:rPr>
              <w:t>6</w:t>
            </w:r>
            <w:r w:rsidR="00A657F9">
              <w:rPr>
                <w:noProof/>
                <w:webHidden/>
              </w:rPr>
              <w:fldChar w:fldCharType="end"/>
            </w:r>
          </w:hyperlink>
        </w:p>
        <w:p w14:paraId="7DB9924C" w14:textId="77777777" w:rsidR="00C44C02" w:rsidRDefault="00000000">
          <w:pPr>
            <w:pStyle w:val="TOC1"/>
            <w:rPr>
              <w:rFonts w:asciiTheme="minorHAnsi" w:eastAsiaTheme="minorEastAsia" w:hAnsiTheme="minorHAnsi" w:cstheme="minorBidi"/>
              <w:noProof/>
              <w:lang w:val="en-US" w:eastAsia="en-US"/>
            </w:rPr>
          </w:pPr>
          <w:hyperlink w:anchor="_Toc136520982" w:history="1">
            <w:r w:rsidR="00C44C02" w:rsidRPr="00230C0C">
              <w:rPr>
                <w:rStyle w:val="Hyperlink"/>
                <w:rFonts w:ascii="GHEA Grapalat" w:eastAsia="GHEA Grapalat" w:hAnsi="GHEA Grapalat" w:cs="GHEA Grapalat"/>
                <w:noProof/>
                <w:highlight w:val="white"/>
              </w:rPr>
              <w:t>Գլուխ 1. «Հաստատության առաքելությունը»</w:t>
            </w:r>
            <w:r w:rsidR="00C44C02">
              <w:rPr>
                <w:noProof/>
                <w:webHidden/>
              </w:rPr>
              <w:tab/>
            </w:r>
            <w:r w:rsidR="00A657F9">
              <w:rPr>
                <w:noProof/>
                <w:webHidden/>
              </w:rPr>
              <w:fldChar w:fldCharType="begin"/>
            </w:r>
            <w:r w:rsidR="00C44C02">
              <w:rPr>
                <w:noProof/>
                <w:webHidden/>
              </w:rPr>
              <w:instrText xml:space="preserve"> PAGEREF _Toc136520982 \h </w:instrText>
            </w:r>
            <w:r w:rsidR="00A657F9">
              <w:rPr>
                <w:noProof/>
                <w:webHidden/>
              </w:rPr>
            </w:r>
            <w:r w:rsidR="00A657F9">
              <w:rPr>
                <w:noProof/>
                <w:webHidden/>
              </w:rPr>
              <w:fldChar w:fldCharType="separate"/>
            </w:r>
            <w:r w:rsidR="007368EE">
              <w:rPr>
                <w:noProof/>
                <w:webHidden/>
              </w:rPr>
              <w:t>7</w:t>
            </w:r>
            <w:r w:rsidR="00A657F9">
              <w:rPr>
                <w:noProof/>
                <w:webHidden/>
              </w:rPr>
              <w:fldChar w:fldCharType="end"/>
            </w:r>
          </w:hyperlink>
        </w:p>
        <w:p w14:paraId="532E66EB" w14:textId="77777777" w:rsidR="00C44C02" w:rsidRDefault="00000000">
          <w:pPr>
            <w:pStyle w:val="TOC1"/>
            <w:rPr>
              <w:rFonts w:asciiTheme="minorHAnsi" w:eastAsiaTheme="minorEastAsia" w:hAnsiTheme="minorHAnsi" w:cstheme="minorBidi"/>
              <w:noProof/>
              <w:lang w:val="en-US" w:eastAsia="en-US"/>
            </w:rPr>
          </w:pPr>
          <w:hyperlink w:anchor="_Toc136520983" w:history="1">
            <w:r w:rsidR="00C44C02" w:rsidRPr="00230C0C">
              <w:rPr>
                <w:rStyle w:val="Hyperlink"/>
                <w:rFonts w:ascii="GHEA Grapalat" w:eastAsia="GHEA Grapalat" w:hAnsi="GHEA Grapalat" w:cs="GHEA Grapalat"/>
                <w:noProof/>
                <w:highlight w:val="white"/>
              </w:rPr>
              <w:t>Գլուխ 2. «Առկա իրավիճակի վերլուծություն, դպրոցի ուժեղ և թույլ կողմերի բացահայտում»</w:t>
            </w:r>
            <w:r w:rsidR="00C44C02">
              <w:rPr>
                <w:noProof/>
                <w:webHidden/>
              </w:rPr>
              <w:tab/>
            </w:r>
            <w:r w:rsidR="00A657F9">
              <w:rPr>
                <w:noProof/>
                <w:webHidden/>
              </w:rPr>
              <w:fldChar w:fldCharType="begin"/>
            </w:r>
            <w:r w:rsidR="00C44C02">
              <w:rPr>
                <w:noProof/>
                <w:webHidden/>
              </w:rPr>
              <w:instrText xml:space="preserve"> PAGEREF _Toc136520983 \h </w:instrText>
            </w:r>
            <w:r w:rsidR="00A657F9">
              <w:rPr>
                <w:noProof/>
                <w:webHidden/>
              </w:rPr>
            </w:r>
            <w:r w:rsidR="00A657F9">
              <w:rPr>
                <w:noProof/>
                <w:webHidden/>
              </w:rPr>
              <w:fldChar w:fldCharType="separate"/>
            </w:r>
            <w:r w:rsidR="007368EE">
              <w:rPr>
                <w:noProof/>
                <w:webHidden/>
              </w:rPr>
              <w:t>8</w:t>
            </w:r>
            <w:r w:rsidR="00A657F9">
              <w:rPr>
                <w:noProof/>
                <w:webHidden/>
              </w:rPr>
              <w:fldChar w:fldCharType="end"/>
            </w:r>
          </w:hyperlink>
        </w:p>
        <w:p w14:paraId="362F2235"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84" w:history="1">
            <w:r w:rsidR="00C44C02" w:rsidRPr="00230C0C">
              <w:rPr>
                <w:rStyle w:val="Hyperlink"/>
                <w:rFonts w:ascii="GHEA Grapalat" w:hAnsi="GHEA Grapalat"/>
                <w:b/>
                <w:noProof/>
              </w:rPr>
              <w:t>1.1 Ուսումնական հաստատության շենքային պայմանների վերլուծություն</w:t>
            </w:r>
            <w:r w:rsidR="00C44C02">
              <w:rPr>
                <w:noProof/>
                <w:webHidden/>
              </w:rPr>
              <w:tab/>
            </w:r>
            <w:r w:rsidR="00A657F9">
              <w:rPr>
                <w:noProof/>
                <w:webHidden/>
              </w:rPr>
              <w:fldChar w:fldCharType="begin"/>
            </w:r>
            <w:r w:rsidR="00C44C02">
              <w:rPr>
                <w:noProof/>
                <w:webHidden/>
              </w:rPr>
              <w:instrText xml:space="preserve"> PAGEREF _Toc136520984 \h </w:instrText>
            </w:r>
            <w:r w:rsidR="00A657F9">
              <w:rPr>
                <w:noProof/>
                <w:webHidden/>
              </w:rPr>
            </w:r>
            <w:r w:rsidR="00A657F9">
              <w:rPr>
                <w:noProof/>
                <w:webHidden/>
              </w:rPr>
              <w:fldChar w:fldCharType="separate"/>
            </w:r>
            <w:r w:rsidR="007368EE">
              <w:rPr>
                <w:noProof/>
                <w:webHidden/>
              </w:rPr>
              <w:t>8</w:t>
            </w:r>
            <w:r w:rsidR="00A657F9">
              <w:rPr>
                <w:noProof/>
                <w:webHidden/>
              </w:rPr>
              <w:fldChar w:fldCharType="end"/>
            </w:r>
          </w:hyperlink>
        </w:p>
        <w:p w14:paraId="4940271E"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85" w:history="1">
            <w:r w:rsidR="00C44C02" w:rsidRPr="00230C0C">
              <w:rPr>
                <w:rStyle w:val="Hyperlink"/>
                <w:rFonts w:ascii="GHEA Grapalat" w:hAnsi="GHEA Grapalat"/>
                <w:noProof/>
              </w:rPr>
              <w:t>1.2 Ուսումնական հաստատության նյութատեխնիկական բազայի վերլուծություն:</w:t>
            </w:r>
            <w:r w:rsidR="00C44C02">
              <w:rPr>
                <w:noProof/>
                <w:webHidden/>
              </w:rPr>
              <w:tab/>
            </w:r>
            <w:r w:rsidR="00A657F9">
              <w:rPr>
                <w:noProof/>
                <w:webHidden/>
              </w:rPr>
              <w:fldChar w:fldCharType="begin"/>
            </w:r>
            <w:r w:rsidR="00C44C02">
              <w:rPr>
                <w:noProof/>
                <w:webHidden/>
              </w:rPr>
              <w:instrText xml:space="preserve"> PAGEREF _Toc136520985 \h </w:instrText>
            </w:r>
            <w:r w:rsidR="00A657F9">
              <w:rPr>
                <w:noProof/>
                <w:webHidden/>
              </w:rPr>
            </w:r>
            <w:r w:rsidR="00A657F9">
              <w:rPr>
                <w:noProof/>
                <w:webHidden/>
              </w:rPr>
              <w:fldChar w:fldCharType="separate"/>
            </w:r>
            <w:r w:rsidR="007368EE">
              <w:rPr>
                <w:noProof/>
                <w:webHidden/>
              </w:rPr>
              <w:t>9</w:t>
            </w:r>
            <w:r w:rsidR="00A657F9">
              <w:rPr>
                <w:noProof/>
                <w:webHidden/>
              </w:rPr>
              <w:fldChar w:fldCharType="end"/>
            </w:r>
          </w:hyperlink>
        </w:p>
        <w:p w14:paraId="3D2977E6"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86" w:history="1">
            <w:r w:rsidR="00C44C02" w:rsidRPr="00230C0C">
              <w:rPr>
                <w:rStyle w:val="Hyperlink"/>
                <w:rFonts w:ascii="GHEA Grapalat" w:hAnsi="GHEA Grapalat"/>
                <w:noProof/>
              </w:rPr>
              <w:t>1.3 Ուսումնական հաստատության կառավարման մարմնի և տնօրենի համագործակցության վերլուծություն:</w:t>
            </w:r>
            <w:r w:rsidR="00C44C02">
              <w:rPr>
                <w:noProof/>
                <w:webHidden/>
              </w:rPr>
              <w:tab/>
            </w:r>
            <w:r w:rsidR="00A657F9">
              <w:rPr>
                <w:noProof/>
                <w:webHidden/>
              </w:rPr>
              <w:fldChar w:fldCharType="begin"/>
            </w:r>
            <w:r w:rsidR="00C44C02">
              <w:rPr>
                <w:noProof/>
                <w:webHidden/>
              </w:rPr>
              <w:instrText xml:space="preserve"> PAGEREF _Toc136520986 \h </w:instrText>
            </w:r>
            <w:r w:rsidR="00A657F9">
              <w:rPr>
                <w:noProof/>
                <w:webHidden/>
              </w:rPr>
            </w:r>
            <w:r w:rsidR="00A657F9">
              <w:rPr>
                <w:noProof/>
                <w:webHidden/>
              </w:rPr>
              <w:fldChar w:fldCharType="separate"/>
            </w:r>
            <w:r w:rsidR="007368EE">
              <w:rPr>
                <w:noProof/>
                <w:webHidden/>
              </w:rPr>
              <w:t>11</w:t>
            </w:r>
            <w:r w:rsidR="00A657F9">
              <w:rPr>
                <w:noProof/>
                <w:webHidden/>
              </w:rPr>
              <w:fldChar w:fldCharType="end"/>
            </w:r>
          </w:hyperlink>
        </w:p>
        <w:p w14:paraId="7AE98FC3"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87" w:history="1">
            <w:r w:rsidR="00C44C02" w:rsidRPr="00230C0C">
              <w:rPr>
                <w:rStyle w:val="Hyperlink"/>
                <w:rFonts w:ascii="GHEA Grapalat" w:hAnsi="GHEA Grapalat"/>
                <w:b/>
                <w:noProof/>
              </w:rPr>
              <w:t>1.4 Հաստատության համագործակցությունը ՏԻ մարմինների, ծնողական համայնքի, կրթության կառավարման մարմինների, շահառու կազմակերպությունների հետ:</w:t>
            </w:r>
            <w:r w:rsidR="00C44C02">
              <w:rPr>
                <w:noProof/>
                <w:webHidden/>
              </w:rPr>
              <w:tab/>
            </w:r>
            <w:r w:rsidR="00A657F9">
              <w:rPr>
                <w:noProof/>
                <w:webHidden/>
              </w:rPr>
              <w:fldChar w:fldCharType="begin"/>
            </w:r>
            <w:r w:rsidR="00C44C02">
              <w:rPr>
                <w:noProof/>
                <w:webHidden/>
              </w:rPr>
              <w:instrText xml:space="preserve"> PAGEREF _Toc136520987 \h </w:instrText>
            </w:r>
            <w:r w:rsidR="00A657F9">
              <w:rPr>
                <w:noProof/>
                <w:webHidden/>
              </w:rPr>
            </w:r>
            <w:r w:rsidR="00A657F9">
              <w:rPr>
                <w:noProof/>
                <w:webHidden/>
              </w:rPr>
              <w:fldChar w:fldCharType="separate"/>
            </w:r>
            <w:r w:rsidR="007368EE">
              <w:rPr>
                <w:noProof/>
                <w:webHidden/>
              </w:rPr>
              <w:t>11</w:t>
            </w:r>
            <w:r w:rsidR="00A657F9">
              <w:rPr>
                <w:noProof/>
                <w:webHidden/>
              </w:rPr>
              <w:fldChar w:fldCharType="end"/>
            </w:r>
          </w:hyperlink>
        </w:p>
        <w:p w14:paraId="6D3D2A8B"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88" w:history="1">
            <w:r w:rsidR="00C44C02" w:rsidRPr="00230C0C">
              <w:rPr>
                <w:rStyle w:val="Hyperlink"/>
                <w:rFonts w:ascii="GHEA Grapalat" w:hAnsi="GHEA Grapalat"/>
                <w:noProof/>
              </w:rPr>
              <w:t>1.5 Մանկավարժական համակազմի մասնագիտական որակների ներկայացում, վերլուծություն:</w:t>
            </w:r>
            <w:r w:rsidR="00C44C02">
              <w:rPr>
                <w:noProof/>
                <w:webHidden/>
              </w:rPr>
              <w:tab/>
            </w:r>
            <w:r w:rsidR="00A657F9">
              <w:rPr>
                <w:noProof/>
                <w:webHidden/>
              </w:rPr>
              <w:fldChar w:fldCharType="begin"/>
            </w:r>
            <w:r w:rsidR="00C44C02">
              <w:rPr>
                <w:noProof/>
                <w:webHidden/>
              </w:rPr>
              <w:instrText xml:space="preserve"> PAGEREF _Toc136520988 \h </w:instrText>
            </w:r>
            <w:r w:rsidR="00A657F9">
              <w:rPr>
                <w:noProof/>
                <w:webHidden/>
              </w:rPr>
            </w:r>
            <w:r w:rsidR="00A657F9">
              <w:rPr>
                <w:noProof/>
                <w:webHidden/>
              </w:rPr>
              <w:fldChar w:fldCharType="separate"/>
            </w:r>
            <w:r w:rsidR="007368EE">
              <w:rPr>
                <w:noProof/>
                <w:webHidden/>
              </w:rPr>
              <w:t>12</w:t>
            </w:r>
            <w:r w:rsidR="00A657F9">
              <w:rPr>
                <w:noProof/>
                <w:webHidden/>
              </w:rPr>
              <w:fldChar w:fldCharType="end"/>
            </w:r>
          </w:hyperlink>
        </w:p>
        <w:p w14:paraId="5E95F654"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89" w:history="1">
            <w:r w:rsidR="00C44C02" w:rsidRPr="00230C0C">
              <w:rPr>
                <w:rStyle w:val="Hyperlink"/>
                <w:rFonts w:ascii="GHEA Grapalat" w:hAnsi="GHEA Grapalat"/>
                <w:bCs/>
                <w:noProof/>
              </w:rPr>
              <w:t>1.6 Օգտագործվող ՏՀՏ և կրթական այլ տեխնոլոգիաների և նորարարությունների վերլուծություն ներկայացում:</w:t>
            </w:r>
            <w:r w:rsidR="00C44C02">
              <w:rPr>
                <w:noProof/>
                <w:webHidden/>
              </w:rPr>
              <w:tab/>
            </w:r>
            <w:r w:rsidR="00A657F9">
              <w:rPr>
                <w:noProof/>
                <w:webHidden/>
              </w:rPr>
              <w:fldChar w:fldCharType="begin"/>
            </w:r>
            <w:r w:rsidR="00C44C02">
              <w:rPr>
                <w:noProof/>
                <w:webHidden/>
              </w:rPr>
              <w:instrText xml:space="preserve"> PAGEREF _Toc136520989 \h </w:instrText>
            </w:r>
            <w:r w:rsidR="00A657F9">
              <w:rPr>
                <w:noProof/>
                <w:webHidden/>
              </w:rPr>
            </w:r>
            <w:r w:rsidR="00A657F9">
              <w:rPr>
                <w:noProof/>
                <w:webHidden/>
              </w:rPr>
              <w:fldChar w:fldCharType="separate"/>
            </w:r>
            <w:r w:rsidR="007368EE">
              <w:rPr>
                <w:noProof/>
                <w:webHidden/>
              </w:rPr>
              <w:t>14</w:t>
            </w:r>
            <w:r w:rsidR="00A657F9">
              <w:rPr>
                <w:noProof/>
                <w:webHidden/>
              </w:rPr>
              <w:fldChar w:fldCharType="end"/>
            </w:r>
          </w:hyperlink>
        </w:p>
        <w:p w14:paraId="3A17DAA5"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90" w:history="1">
            <w:r w:rsidR="00C44C02" w:rsidRPr="00230C0C">
              <w:rPr>
                <w:rStyle w:val="Hyperlink"/>
                <w:rFonts w:ascii="GHEA Grapalat" w:hAnsi="GHEA Grapalat"/>
                <w:bCs/>
                <w:noProof/>
              </w:rPr>
              <w:t>1.7 Չափորոշչահային պահանջներին համապատասխան կրթության որակի վերլուծություն:</w:t>
            </w:r>
            <w:r w:rsidR="00C44C02">
              <w:rPr>
                <w:noProof/>
                <w:webHidden/>
              </w:rPr>
              <w:tab/>
            </w:r>
            <w:r w:rsidR="00A657F9">
              <w:rPr>
                <w:noProof/>
                <w:webHidden/>
              </w:rPr>
              <w:fldChar w:fldCharType="begin"/>
            </w:r>
            <w:r w:rsidR="00C44C02">
              <w:rPr>
                <w:noProof/>
                <w:webHidden/>
              </w:rPr>
              <w:instrText xml:space="preserve"> PAGEREF _Toc136520990 \h </w:instrText>
            </w:r>
            <w:r w:rsidR="00A657F9">
              <w:rPr>
                <w:noProof/>
                <w:webHidden/>
              </w:rPr>
            </w:r>
            <w:r w:rsidR="00A657F9">
              <w:rPr>
                <w:noProof/>
                <w:webHidden/>
              </w:rPr>
              <w:fldChar w:fldCharType="separate"/>
            </w:r>
            <w:r w:rsidR="007368EE">
              <w:rPr>
                <w:noProof/>
                <w:webHidden/>
              </w:rPr>
              <w:t>15</w:t>
            </w:r>
            <w:r w:rsidR="00A657F9">
              <w:rPr>
                <w:noProof/>
                <w:webHidden/>
              </w:rPr>
              <w:fldChar w:fldCharType="end"/>
            </w:r>
          </w:hyperlink>
        </w:p>
        <w:p w14:paraId="402BB585"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91" w:history="1">
            <w:r w:rsidR="00C44C02" w:rsidRPr="00230C0C">
              <w:rPr>
                <w:rStyle w:val="Hyperlink"/>
                <w:rFonts w:ascii="GHEA Grapalat" w:hAnsi="GHEA Grapalat"/>
                <w:b/>
                <w:noProof/>
              </w:rPr>
              <w:t>1.8 Բազմակարծիք, ներառական և մասնակցային արժեքային միջավայրի</w:t>
            </w:r>
            <w:r w:rsidR="00C44C02" w:rsidRPr="00230C0C">
              <w:rPr>
                <w:rStyle w:val="Hyperlink"/>
                <w:rFonts w:ascii="GHEA Grapalat" w:hAnsi="GHEA Grapalat"/>
                <w:noProof/>
              </w:rPr>
              <w:t xml:space="preserve"> </w:t>
            </w:r>
            <w:r w:rsidR="00C44C02" w:rsidRPr="00230C0C">
              <w:rPr>
                <w:rStyle w:val="Hyperlink"/>
                <w:rFonts w:ascii="GHEA Grapalat" w:hAnsi="GHEA Grapalat"/>
                <w:b/>
                <w:noProof/>
              </w:rPr>
              <w:t>վերլուծություն</w:t>
            </w:r>
            <w:r w:rsidR="00C44C02" w:rsidRPr="00230C0C">
              <w:rPr>
                <w:rStyle w:val="Hyperlink"/>
                <w:rFonts w:ascii="GHEA Grapalat" w:hAnsi="GHEA Grapalat"/>
                <w:noProof/>
              </w:rPr>
              <w:t>:</w:t>
            </w:r>
            <w:r w:rsidR="00C44C02">
              <w:rPr>
                <w:noProof/>
                <w:webHidden/>
              </w:rPr>
              <w:tab/>
            </w:r>
            <w:r w:rsidR="00A657F9">
              <w:rPr>
                <w:noProof/>
                <w:webHidden/>
              </w:rPr>
              <w:fldChar w:fldCharType="begin"/>
            </w:r>
            <w:r w:rsidR="00C44C02">
              <w:rPr>
                <w:noProof/>
                <w:webHidden/>
              </w:rPr>
              <w:instrText xml:space="preserve"> PAGEREF _Toc136520991 \h </w:instrText>
            </w:r>
            <w:r w:rsidR="00A657F9">
              <w:rPr>
                <w:noProof/>
                <w:webHidden/>
              </w:rPr>
            </w:r>
            <w:r w:rsidR="00A657F9">
              <w:rPr>
                <w:noProof/>
                <w:webHidden/>
              </w:rPr>
              <w:fldChar w:fldCharType="separate"/>
            </w:r>
            <w:r w:rsidR="007368EE">
              <w:rPr>
                <w:noProof/>
                <w:webHidden/>
              </w:rPr>
              <w:t>17</w:t>
            </w:r>
            <w:r w:rsidR="00A657F9">
              <w:rPr>
                <w:noProof/>
                <w:webHidden/>
              </w:rPr>
              <w:fldChar w:fldCharType="end"/>
            </w:r>
          </w:hyperlink>
        </w:p>
        <w:p w14:paraId="67DF9764"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92" w:history="1">
            <w:r w:rsidR="00C44C02" w:rsidRPr="00230C0C">
              <w:rPr>
                <w:rStyle w:val="Hyperlink"/>
                <w:rFonts w:ascii="GHEA Grapalat" w:hAnsi="GHEA Grapalat"/>
                <w:b/>
                <w:noProof/>
              </w:rPr>
              <w:t>1.9 Աշխատակազմի արժևորման, խրախուսման և ինքնակրթության հնարավորությունների վերլուծություն:</w:t>
            </w:r>
            <w:r w:rsidR="00C44C02">
              <w:rPr>
                <w:noProof/>
                <w:webHidden/>
              </w:rPr>
              <w:tab/>
            </w:r>
            <w:r w:rsidR="00A657F9">
              <w:rPr>
                <w:noProof/>
                <w:webHidden/>
              </w:rPr>
              <w:fldChar w:fldCharType="begin"/>
            </w:r>
            <w:r w:rsidR="00C44C02">
              <w:rPr>
                <w:noProof/>
                <w:webHidden/>
              </w:rPr>
              <w:instrText xml:space="preserve"> PAGEREF _Toc136520992 \h </w:instrText>
            </w:r>
            <w:r w:rsidR="00A657F9">
              <w:rPr>
                <w:noProof/>
                <w:webHidden/>
              </w:rPr>
            </w:r>
            <w:r w:rsidR="00A657F9">
              <w:rPr>
                <w:noProof/>
                <w:webHidden/>
              </w:rPr>
              <w:fldChar w:fldCharType="separate"/>
            </w:r>
            <w:r w:rsidR="007368EE">
              <w:rPr>
                <w:noProof/>
                <w:webHidden/>
              </w:rPr>
              <w:t>19</w:t>
            </w:r>
            <w:r w:rsidR="00A657F9">
              <w:rPr>
                <w:noProof/>
                <w:webHidden/>
              </w:rPr>
              <w:fldChar w:fldCharType="end"/>
            </w:r>
          </w:hyperlink>
        </w:p>
        <w:p w14:paraId="07BFBCA3"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93" w:history="1">
            <w:r w:rsidR="00C44C02" w:rsidRPr="00230C0C">
              <w:rPr>
                <w:rStyle w:val="Hyperlink"/>
                <w:rFonts w:ascii="GHEA Grapalat" w:hAnsi="GHEA Grapalat"/>
                <w:noProof/>
              </w:rPr>
              <w:t>1.10 Ուսումնական նպատակներով կատարված ծախսերի վերլուծությունը՝ դրանց արդյունավետության, ցուցանիշների շեղումների և պլանավորման խնդիրների տեսանկյունից:</w:t>
            </w:r>
            <w:r w:rsidR="00C44C02">
              <w:rPr>
                <w:noProof/>
                <w:webHidden/>
              </w:rPr>
              <w:tab/>
            </w:r>
            <w:r w:rsidR="00A657F9">
              <w:rPr>
                <w:noProof/>
                <w:webHidden/>
              </w:rPr>
              <w:fldChar w:fldCharType="begin"/>
            </w:r>
            <w:r w:rsidR="00C44C02">
              <w:rPr>
                <w:noProof/>
                <w:webHidden/>
              </w:rPr>
              <w:instrText xml:space="preserve"> PAGEREF _Toc136520993 \h </w:instrText>
            </w:r>
            <w:r w:rsidR="00A657F9">
              <w:rPr>
                <w:noProof/>
                <w:webHidden/>
              </w:rPr>
            </w:r>
            <w:r w:rsidR="00A657F9">
              <w:rPr>
                <w:noProof/>
                <w:webHidden/>
              </w:rPr>
              <w:fldChar w:fldCharType="separate"/>
            </w:r>
            <w:r w:rsidR="007368EE">
              <w:rPr>
                <w:noProof/>
                <w:webHidden/>
              </w:rPr>
              <w:t>20</w:t>
            </w:r>
            <w:r w:rsidR="00A657F9">
              <w:rPr>
                <w:noProof/>
                <w:webHidden/>
              </w:rPr>
              <w:fldChar w:fldCharType="end"/>
            </w:r>
          </w:hyperlink>
        </w:p>
        <w:p w14:paraId="61B45C81"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94" w:history="1">
            <w:r w:rsidR="00C44C02" w:rsidRPr="00230C0C">
              <w:rPr>
                <w:rStyle w:val="Hyperlink"/>
                <w:rFonts w:ascii="GHEA Grapalat" w:hAnsi="GHEA Grapalat"/>
                <w:noProof/>
              </w:rPr>
              <w:t>1</w:t>
            </w:r>
            <w:r w:rsidR="00C44C02" w:rsidRPr="00230C0C">
              <w:rPr>
                <w:rStyle w:val="Hyperlink"/>
                <w:rFonts w:ascii="Cambria Math" w:hAnsi="Cambria Math" w:cs="Cambria Math"/>
                <w:noProof/>
              </w:rPr>
              <w:t>․</w:t>
            </w:r>
            <w:r w:rsidR="00C44C02" w:rsidRPr="00230C0C">
              <w:rPr>
                <w:rStyle w:val="Hyperlink"/>
                <w:rFonts w:ascii="GHEA Grapalat" w:hAnsi="GHEA Grapalat"/>
                <w:noProof/>
              </w:rPr>
              <w:t xml:space="preserve">11 </w:t>
            </w:r>
            <w:r w:rsidR="00C44C02" w:rsidRPr="00230C0C">
              <w:rPr>
                <w:rStyle w:val="Hyperlink"/>
                <w:rFonts w:ascii="GHEA Grapalat" w:eastAsia="GHEA Grapalat" w:hAnsi="GHEA Grapalat" w:cs="GHEA Grapalat"/>
                <w:noProof/>
              </w:rPr>
              <w:t>Դպրոցի գործունեությունը կանոնակարգող իրավական ակտերը (դպրոցի կանոնադրություն, տեղայնացված օրինակելի իրավական ակտեր, ներքին իրավական ակտեր), դրանց վարումը (նորմատիվ փաստաթղթեր)։</w:t>
            </w:r>
            <w:r w:rsidR="00C44C02">
              <w:rPr>
                <w:noProof/>
                <w:webHidden/>
              </w:rPr>
              <w:tab/>
            </w:r>
            <w:r w:rsidR="00A657F9">
              <w:rPr>
                <w:noProof/>
                <w:webHidden/>
              </w:rPr>
              <w:fldChar w:fldCharType="begin"/>
            </w:r>
            <w:r w:rsidR="00C44C02">
              <w:rPr>
                <w:noProof/>
                <w:webHidden/>
              </w:rPr>
              <w:instrText xml:space="preserve"> PAGEREF _Toc136520994 \h </w:instrText>
            </w:r>
            <w:r w:rsidR="00A657F9">
              <w:rPr>
                <w:noProof/>
                <w:webHidden/>
              </w:rPr>
            </w:r>
            <w:r w:rsidR="00A657F9">
              <w:rPr>
                <w:noProof/>
                <w:webHidden/>
              </w:rPr>
              <w:fldChar w:fldCharType="separate"/>
            </w:r>
            <w:r w:rsidR="007368EE">
              <w:rPr>
                <w:noProof/>
                <w:webHidden/>
              </w:rPr>
              <w:t>21</w:t>
            </w:r>
            <w:r w:rsidR="00A657F9">
              <w:rPr>
                <w:noProof/>
                <w:webHidden/>
              </w:rPr>
              <w:fldChar w:fldCharType="end"/>
            </w:r>
          </w:hyperlink>
        </w:p>
        <w:p w14:paraId="5F4DAFE8"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95" w:history="1">
            <w:r w:rsidR="00C44C02" w:rsidRPr="00230C0C">
              <w:rPr>
                <w:rStyle w:val="Hyperlink"/>
                <w:rFonts w:ascii="GHEA Grapalat" w:eastAsia="GHEA Grapalat" w:hAnsi="GHEA Grapalat" w:cs="GHEA Grapalat"/>
                <w:noProof/>
              </w:rPr>
              <w:t>1</w:t>
            </w:r>
            <w:r w:rsidR="00C44C02" w:rsidRPr="00230C0C">
              <w:rPr>
                <w:rStyle w:val="Hyperlink"/>
                <w:rFonts w:ascii="Cambria Math" w:eastAsia="GHEA Grapalat" w:hAnsi="Cambria Math" w:cs="Cambria Math"/>
                <w:noProof/>
              </w:rPr>
              <w:t>․</w:t>
            </w:r>
            <w:r w:rsidR="00C44C02" w:rsidRPr="00230C0C">
              <w:rPr>
                <w:rStyle w:val="Hyperlink"/>
                <w:rFonts w:ascii="GHEA Grapalat" w:eastAsia="GHEA Grapalat" w:hAnsi="GHEA Grapalat" w:cs="GHEA Grapalat"/>
                <w:noProof/>
              </w:rPr>
              <w:t>12 Նախակրթարան։</w:t>
            </w:r>
            <w:r w:rsidR="00C44C02">
              <w:rPr>
                <w:noProof/>
                <w:webHidden/>
              </w:rPr>
              <w:tab/>
            </w:r>
            <w:r w:rsidR="00A657F9">
              <w:rPr>
                <w:noProof/>
                <w:webHidden/>
              </w:rPr>
              <w:fldChar w:fldCharType="begin"/>
            </w:r>
            <w:r w:rsidR="00C44C02">
              <w:rPr>
                <w:noProof/>
                <w:webHidden/>
              </w:rPr>
              <w:instrText xml:space="preserve"> PAGEREF _Toc136520995 \h </w:instrText>
            </w:r>
            <w:r w:rsidR="00A657F9">
              <w:rPr>
                <w:noProof/>
                <w:webHidden/>
              </w:rPr>
            </w:r>
            <w:r w:rsidR="00A657F9">
              <w:rPr>
                <w:noProof/>
                <w:webHidden/>
              </w:rPr>
              <w:fldChar w:fldCharType="separate"/>
            </w:r>
            <w:r w:rsidR="007368EE">
              <w:rPr>
                <w:noProof/>
                <w:webHidden/>
              </w:rPr>
              <w:t>21</w:t>
            </w:r>
            <w:r w:rsidR="00A657F9">
              <w:rPr>
                <w:noProof/>
                <w:webHidden/>
              </w:rPr>
              <w:fldChar w:fldCharType="end"/>
            </w:r>
          </w:hyperlink>
        </w:p>
        <w:p w14:paraId="42623877" w14:textId="77777777" w:rsidR="00C44C02" w:rsidRDefault="00000000">
          <w:pPr>
            <w:pStyle w:val="TOC1"/>
            <w:rPr>
              <w:rFonts w:asciiTheme="minorHAnsi" w:eastAsiaTheme="minorEastAsia" w:hAnsiTheme="minorHAnsi" w:cstheme="minorBidi"/>
              <w:noProof/>
              <w:lang w:val="en-US" w:eastAsia="en-US"/>
            </w:rPr>
          </w:pPr>
          <w:hyperlink w:anchor="_Toc136520996" w:history="1">
            <w:r w:rsidR="00C44C02" w:rsidRPr="00230C0C">
              <w:rPr>
                <w:rStyle w:val="Hyperlink"/>
                <w:rFonts w:ascii="GHEA Grapalat" w:eastAsia="GHEA Grapalat" w:hAnsi="GHEA Grapalat" w:cs="GHEA Grapalat"/>
                <w:noProof/>
                <w:highlight w:val="white"/>
              </w:rPr>
              <w:t xml:space="preserve">Գլուխ 3. </w:t>
            </w:r>
            <w:r w:rsidR="00C44C02" w:rsidRPr="00230C0C">
              <w:rPr>
                <w:rStyle w:val="Hyperlink"/>
                <w:rFonts w:ascii="GHEA Grapalat" w:eastAsia="GHEA Grapalat" w:hAnsi="GHEA Grapalat" w:cs="GHEA Grapalat"/>
                <w:b/>
                <w:noProof/>
              </w:rPr>
              <w:t>Նպատակների և խնդիրների սահմանում</w:t>
            </w:r>
            <w:r w:rsidR="00C44C02">
              <w:rPr>
                <w:noProof/>
                <w:webHidden/>
              </w:rPr>
              <w:tab/>
            </w:r>
            <w:r w:rsidR="00A657F9">
              <w:rPr>
                <w:noProof/>
                <w:webHidden/>
              </w:rPr>
              <w:fldChar w:fldCharType="begin"/>
            </w:r>
            <w:r w:rsidR="00C44C02">
              <w:rPr>
                <w:noProof/>
                <w:webHidden/>
              </w:rPr>
              <w:instrText xml:space="preserve"> PAGEREF _Toc136520996 \h </w:instrText>
            </w:r>
            <w:r w:rsidR="00A657F9">
              <w:rPr>
                <w:noProof/>
                <w:webHidden/>
              </w:rPr>
            </w:r>
            <w:r w:rsidR="00A657F9">
              <w:rPr>
                <w:noProof/>
                <w:webHidden/>
              </w:rPr>
              <w:fldChar w:fldCharType="separate"/>
            </w:r>
            <w:r w:rsidR="007368EE">
              <w:rPr>
                <w:noProof/>
                <w:webHidden/>
              </w:rPr>
              <w:t>22</w:t>
            </w:r>
            <w:r w:rsidR="00A657F9">
              <w:rPr>
                <w:noProof/>
                <w:webHidden/>
              </w:rPr>
              <w:fldChar w:fldCharType="end"/>
            </w:r>
          </w:hyperlink>
        </w:p>
        <w:p w14:paraId="4D1CF742"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97" w:history="1">
            <w:r w:rsidR="00C44C02" w:rsidRPr="00230C0C">
              <w:rPr>
                <w:rStyle w:val="Hyperlink"/>
                <w:rFonts w:ascii="GHEA Grapalat" w:eastAsia="GHEA Grapalat" w:hAnsi="GHEA Grapalat" w:cs="GHEA Grapalat"/>
                <w:noProof/>
              </w:rPr>
              <w:t>2</w:t>
            </w:r>
            <w:r w:rsidR="00C44C02" w:rsidRPr="00230C0C">
              <w:rPr>
                <w:rStyle w:val="Hyperlink"/>
                <w:rFonts w:ascii="Cambria Math" w:eastAsia="GHEA Grapalat" w:hAnsi="Cambria Math" w:cs="GHEA Grapalat"/>
                <w:noProof/>
              </w:rPr>
              <w:t>․</w:t>
            </w:r>
            <w:r w:rsidR="00C44C02" w:rsidRPr="00230C0C">
              <w:rPr>
                <w:rStyle w:val="Hyperlink"/>
                <w:rFonts w:ascii="GHEA Grapalat" w:eastAsia="GHEA Grapalat" w:hAnsi="GHEA Grapalat" w:cs="GHEA Grapalat"/>
                <w:noProof/>
              </w:rPr>
              <w:t>1 .Առկա իրավիճակին և հնարավորություններին համապատասխան նպատակների  սահմանում։</w:t>
            </w:r>
            <w:r w:rsidR="00C44C02">
              <w:rPr>
                <w:noProof/>
                <w:webHidden/>
              </w:rPr>
              <w:tab/>
            </w:r>
            <w:r w:rsidR="00A657F9">
              <w:rPr>
                <w:noProof/>
                <w:webHidden/>
              </w:rPr>
              <w:fldChar w:fldCharType="begin"/>
            </w:r>
            <w:r w:rsidR="00C44C02">
              <w:rPr>
                <w:noProof/>
                <w:webHidden/>
              </w:rPr>
              <w:instrText xml:space="preserve"> PAGEREF _Toc136520997 \h </w:instrText>
            </w:r>
            <w:r w:rsidR="00A657F9">
              <w:rPr>
                <w:noProof/>
                <w:webHidden/>
              </w:rPr>
            </w:r>
            <w:r w:rsidR="00A657F9">
              <w:rPr>
                <w:noProof/>
                <w:webHidden/>
              </w:rPr>
              <w:fldChar w:fldCharType="separate"/>
            </w:r>
            <w:r w:rsidR="007368EE">
              <w:rPr>
                <w:noProof/>
                <w:webHidden/>
              </w:rPr>
              <w:t>22</w:t>
            </w:r>
            <w:r w:rsidR="00A657F9">
              <w:rPr>
                <w:noProof/>
                <w:webHidden/>
              </w:rPr>
              <w:fldChar w:fldCharType="end"/>
            </w:r>
          </w:hyperlink>
        </w:p>
        <w:p w14:paraId="6B468A7F"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0998" w:history="1">
            <w:r w:rsidR="00C44C02" w:rsidRPr="00230C0C">
              <w:rPr>
                <w:rStyle w:val="Hyperlink"/>
                <w:rFonts w:ascii="GHEA Grapalat" w:eastAsia="GHEA Grapalat" w:hAnsi="GHEA Grapalat" w:cs="GHEA Grapalat"/>
                <w:noProof/>
              </w:rPr>
              <w:t>2</w:t>
            </w:r>
            <w:r w:rsidR="00C44C02" w:rsidRPr="00230C0C">
              <w:rPr>
                <w:rStyle w:val="Hyperlink"/>
                <w:rFonts w:ascii="Cambria Math" w:eastAsia="GHEA Grapalat" w:hAnsi="Cambria Math" w:cs="Cambria Math"/>
                <w:noProof/>
              </w:rPr>
              <w:t>․</w:t>
            </w:r>
            <w:r w:rsidR="00C44C02" w:rsidRPr="00230C0C">
              <w:rPr>
                <w:rStyle w:val="Hyperlink"/>
                <w:rFonts w:ascii="Arial" w:eastAsia="GHEA Grapalat" w:hAnsi="Arial" w:cs="Arial"/>
                <w:noProof/>
              </w:rPr>
              <w:t>2 .</w:t>
            </w:r>
            <w:r w:rsidR="00C44C02" w:rsidRPr="00230C0C">
              <w:rPr>
                <w:rStyle w:val="Hyperlink"/>
                <w:rFonts w:ascii="GHEA Grapalat" w:eastAsia="GHEA Grapalat" w:hAnsi="GHEA Grapalat" w:cs="GHEA Grapalat"/>
                <w:noProof/>
              </w:rPr>
              <w:t>Առկա իրավիճակին և հնարավորություններին համապատասխան խնդիրների սահմանում։</w:t>
            </w:r>
            <w:r w:rsidR="00C44C02">
              <w:rPr>
                <w:noProof/>
                <w:webHidden/>
              </w:rPr>
              <w:tab/>
            </w:r>
            <w:r w:rsidR="00A657F9">
              <w:rPr>
                <w:noProof/>
                <w:webHidden/>
              </w:rPr>
              <w:fldChar w:fldCharType="begin"/>
            </w:r>
            <w:r w:rsidR="00C44C02">
              <w:rPr>
                <w:noProof/>
                <w:webHidden/>
              </w:rPr>
              <w:instrText xml:space="preserve"> PAGEREF _Toc136520998 \h </w:instrText>
            </w:r>
            <w:r w:rsidR="00A657F9">
              <w:rPr>
                <w:noProof/>
                <w:webHidden/>
              </w:rPr>
            </w:r>
            <w:r w:rsidR="00A657F9">
              <w:rPr>
                <w:noProof/>
                <w:webHidden/>
              </w:rPr>
              <w:fldChar w:fldCharType="separate"/>
            </w:r>
            <w:r w:rsidR="007368EE">
              <w:rPr>
                <w:noProof/>
                <w:webHidden/>
              </w:rPr>
              <w:t>22</w:t>
            </w:r>
            <w:r w:rsidR="00A657F9">
              <w:rPr>
                <w:noProof/>
                <w:webHidden/>
              </w:rPr>
              <w:fldChar w:fldCharType="end"/>
            </w:r>
          </w:hyperlink>
        </w:p>
        <w:p w14:paraId="0C3C1D15" w14:textId="77777777" w:rsidR="00C44C02" w:rsidRDefault="00000000">
          <w:pPr>
            <w:pStyle w:val="TOC1"/>
            <w:rPr>
              <w:rFonts w:asciiTheme="minorHAnsi" w:eastAsiaTheme="minorEastAsia" w:hAnsiTheme="minorHAnsi" w:cstheme="minorBidi"/>
              <w:noProof/>
              <w:lang w:val="en-US" w:eastAsia="en-US"/>
            </w:rPr>
          </w:pPr>
          <w:hyperlink w:anchor="_Toc136520999" w:history="1">
            <w:r w:rsidR="00C44C02" w:rsidRPr="00230C0C">
              <w:rPr>
                <w:rStyle w:val="Hyperlink"/>
                <w:rFonts w:ascii="GHEA Grapalat" w:eastAsia="GHEA Grapalat" w:hAnsi="GHEA Grapalat" w:cs="GHEA Grapalat"/>
                <w:noProof/>
                <w:highlight w:val="white"/>
              </w:rPr>
              <w:t>Գլուխ 4.</w:t>
            </w:r>
            <w:r w:rsidR="00C44C02" w:rsidRPr="00230C0C">
              <w:rPr>
                <w:rStyle w:val="Hyperlink"/>
                <w:rFonts w:ascii="GHEA Grapalat" w:eastAsia="GHEA Grapalat" w:hAnsi="GHEA Grapalat" w:cs="GHEA Grapalat"/>
                <w:noProof/>
              </w:rPr>
              <w:t xml:space="preserve"> </w:t>
            </w:r>
            <w:r w:rsidR="00C44C02" w:rsidRPr="00230C0C">
              <w:rPr>
                <w:rStyle w:val="Hyperlink"/>
                <w:rFonts w:ascii="GHEA Grapalat" w:eastAsia="GHEA Grapalat" w:hAnsi="GHEA Grapalat" w:cs="GHEA Grapalat"/>
                <w:b/>
                <w:noProof/>
              </w:rPr>
              <w:t>Ուսումնական հաստատության գործունեությունը</w:t>
            </w:r>
            <w:r w:rsidR="00C44C02">
              <w:rPr>
                <w:noProof/>
                <w:webHidden/>
              </w:rPr>
              <w:tab/>
            </w:r>
            <w:r w:rsidR="00A657F9">
              <w:rPr>
                <w:noProof/>
                <w:webHidden/>
              </w:rPr>
              <w:fldChar w:fldCharType="begin"/>
            </w:r>
            <w:r w:rsidR="00C44C02">
              <w:rPr>
                <w:noProof/>
                <w:webHidden/>
              </w:rPr>
              <w:instrText xml:space="preserve"> PAGEREF _Toc136520999 \h </w:instrText>
            </w:r>
            <w:r w:rsidR="00A657F9">
              <w:rPr>
                <w:noProof/>
                <w:webHidden/>
              </w:rPr>
            </w:r>
            <w:r w:rsidR="00A657F9">
              <w:rPr>
                <w:noProof/>
                <w:webHidden/>
              </w:rPr>
              <w:fldChar w:fldCharType="separate"/>
            </w:r>
            <w:r w:rsidR="007368EE">
              <w:rPr>
                <w:noProof/>
                <w:webHidden/>
              </w:rPr>
              <w:t>32</w:t>
            </w:r>
            <w:r w:rsidR="00A657F9">
              <w:rPr>
                <w:noProof/>
                <w:webHidden/>
              </w:rPr>
              <w:fldChar w:fldCharType="end"/>
            </w:r>
          </w:hyperlink>
        </w:p>
        <w:p w14:paraId="79345451"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1000" w:history="1">
            <w:r w:rsidR="00C44C02" w:rsidRPr="00230C0C">
              <w:rPr>
                <w:rStyle w:val="Hyperlink"/>
                <w:rFonts w:ascii="GHEA Grapalat" w:eastAsia="GHEA Grapalat" w:hAnsi="GHEA Grapalat" w:cs="GHEA Grapalat"/>
                <w:noProof/>
              </w:rPr>
              <w:t>4.1 Կրթական կարիքների նկարագրություն՝ պետության կրթական քաղաքականության միտումներին, համայնքի շահառու խմբերի կարիքներին ու հնարավորություններին համապատասխան։</w:t>
            </w:r>
            <w:r w:rsidR="00C44C02">
              <w:rPr>
                <w:noProof/>
                <w:webHidden/>
              </w:rPr>
              <w:tab/>
            </w:r>
            <w:r w:rsidR="00A657F9">
              <w:rPr>
                <w:noProof/>
                <w:webHidden/>
              </w:rPr>
              <w:fldChar w:fldCharType="begin"/>
            </w:r>
            <w:r w:rsidR="00C44C02">
              <w:rPr>
                <w:noProof/>
                <w:webHidden/>
              </w:rPr>
              <w:instrText xml:space="preserve"> PAGEREF _Toc136521000 \h </w:instrText>
            </w:r>
            <w:r w:rsidR="00A657F9">
              <w:rPr>
                <w:noProof/>
                <w:webHidden/>
              </w:rPr>
            </w:r>
            <w:r w:rsidR="00A657F9">
              <w:rPr>
                <w:noProof/>
                <w:webHidden/>
              </w:rPr>
              <w:fldChar w:fldCharType="separate"/>
            </w:r>
            <w:r w:rsidR="007368EE">
              <w:rPr>
                <w:noProof/>
                <w:webHidden/>
              </w:rPr>
              <w:t>32</w:t>
            </w:r>
            <w:r w:rsidR="00A657F9">
              <w:rPr>
                <w:noProof/>
                <w:webHidden/>
              </w:rPr>
              <w:fldChar w:fldCharType="end"/>
            </w:r>
          </w:hyperlink>
        </w:p>
        <w:p w14:paraId="67938F46" w14:textId="77777777" w:rsidR="00C44C02" w:rsidRDefault="00000000">
          <w:pPr>
            <w:pStyle w:val="TOC2"/>
            <w:tabs>
              <w:tab w:val="right" w:leader="dot" w:pos="10790"/>
            </w:tabs>
            <w:rPr>
              <w:rFonts w:asciiTheme="minorHAnsi" w:eastAsiaTheme="minorEastAsia" w:hAnsiTheme="minorHAnsi" w:cstheme="minorBidi"/>
              <w:noProof/>
              <w:lang w:val="en-US" w:eastAsia="en-US"/>
            </w:rPr>
          </w:pPr>
          <w:hyperlink w:anchor="_Toc136521001" w:history="1">
            <w:r w:rsidR="00C44C02" w:rsidRPr="00230C0C">
              <w:rPr>
                <w:rStyle w:val="Hyperlink"/>
                <w:rFonts w:ascii="GHEA Grapalat" w:eastAsia="GHEA Grapalat" w:hAnsi="GHEA Grapalat" w:cs="GHEA Grapalat"/>
                <w:noProof/>
              </w:rPr>
              <w:t>4.</w:t>
            </w:r>
            <w:r w:rsidR="00C44C02" w:rsidRPr="00230C0C">
              <w:rPr>
                <w:rStyle w:val="Hyperlink"/>
                <w:rFonts w:eastAsia="GHEA Grapalat" w:cs="GHEA Grapalat"/>
                <w:noProof/>
              </w:rPr>
              <w:t>2</w:t>
            </w:r>
            <w:r w:rsidR="00C44C02" w:rsidRPr="00230C0C">
              <w:rPr>
                <w:rStyle w:val="Hyperlink"/>
                <w:rFonts w:ascii="GHEA Grapalat" w:eastAsia="GHEA Grapalat" w:hAnsi="GHEA Grapalat" w:cs="GHEA Grapalat"/>
                <w:noProof/>
              </w:rPr>
              <w:t xml:space="preserve"> Կրթական կարիքների նկարագրություն՝ հաստատության ենթակառուցվածքներին համապատասխան:</w:t>
            </w:r>
            <w:r w:rsidR="00C44C02">
              <w:rPr>
                <w:noProof/>
                <w:webHidden/>
              </w:rPr>
              <w:tab/>
            </w:r>
            <w:r w:rsidR="00A657F9">
              <w:rPr>
                <w:noProof/>
                <w:webHidden/>
              </w:rPr>
              <w:fldChar w:fldCharType="begin"/>
            </w:r>
            <w:r w:rsidR="00C44C02">
              <w:rPr>
                <w:noProof/>
                <w:webHidden/>
              </w:rPr>
              <w:instrText xml:space="preserve"> PAGEREF _Toc136521001 \h </w:instrText>
            </w:r>
            <w:r w:rsidR="00A657F9">
              <w:rPr>
                <w:noProof/>
                <w:webHidden/>
              </w:rPr>
            </w:r>
            <w:r w:rsidR="00A657F9">
              <w:rPr>
                <w:noProof/>
                <w:webHidden/>
              </w:rPr>
              <w:fldChar w:fldCharType="separate"/>
            </w:r>
            <w:r w:rsidR="007368EE">
              <w:rPr>
                <w:noProof/>
                <w:webHidden/>
              </w:rPr>
              <w:t>32</w:t>
            </w:r>
            <w:r w:rsidR="00A657F9">
              <w:rPr>
                <w:noProof/>
                <w:webHidden/>
              </w:rPr>
              <w:fldChar w:fldCharType="end"/>
            </w:r>
          </w:hyperlink>
        </w:p>
        <w:p w14:paraId="22EC6758" w14:textId="77777777" w:rsidR="00C44C02" w:rsidRDefault="00000000">
          <w:pPr>
            <w:pStyle w:val="TOC1"/>
            <w:rPr>
              <w:rFonts w:asciiTheme="minorHAnsi" w:eastAsiaTheme="minorEastAsia" w:hAnsiTheme="minorHAnsi" w:cstheme="minorBidi"/>
              <w:noProof/>
              <w:lang w:val="en-US" w:eastAsia="en-US"/>
            </w:rPr>
          </w:pPr>
          <w:hyperlink w:anchor="_Toc136521002" w:history="1">
            <w:r w:rsidR="00C44C02" w:rsidRPr="00B96505">
              <w:rPr>
                <w:rStyle w:val="Hyperlink"/>
                <w:rFonts w:ascii="GHEA Grapalat" w:eastAsia="GHEA Grapalat" w:hAnsi="GHEA Grapalat" w:cs="GHEA Grapalat"/>
                <w:b/>
                <w:noProof/>
                <w:highlight w:val="white"/>
              </w:rPr>
              <w:t>Գլուխ</w:t>
            </w:r>
            <w:r w:rsidR="00C44C02" w:rsidRPr="00B96505">
              <w:rPr>
                <w:rStyle w:val="Hyperlink"/>
                <w:rFonts w:ascii="GHEA Grapalat" w:eastAsia="GHEA Grapalat" w:hAnsi="GHEA Grapalat" w:cs="GHEA Grapalat"/>
                <w:b/>
                <w:noProof/>
              </w:rPr>
              <w:t xml:space="preserve"> 5</w:t>
            </w:r>
            <w:r w:rsidR="00C44C02" w:rsidRPr="00B96505">
              <w:rPr>
                <w:rStyle w:val="Hyperlink"/>
                <w:rFonts w:ascii="Cambria Math" w:eastAsia="GHEA Grapalat" w:hAnsi="Cambria Math" w:cs="Cambria Math"/>
                <w:b/>
                <w:noProof/>
              </w:rPr>
              <w:t>․</w:t>
            </w:r>
            <w:r w:rsidR="00C44C02" w:rsidRPr="00B96505">
              <w:rPr>
                <w:rStyle w:val="Hyperlink"/>
                <w:rFonts w:ascii="GHEA Grapalat" w:eastAsia="GHEA Grapalat" w:hAnsi="GHEA Grapalat" w:cs="GHEA Grapalat"/>
                <w:b/>
                <w:noProof/>
              </w:rPr>
              <w:t xml:space="preserve"> Սա</w:t>
            </w:r>
            <w:r w:rsidR="00C44C02" w:rsidRPr="00230C0C">
              <w:rPr>
                <w:rStyle w:val="Hyperlink"/>
                <w:rFonts w:ascii="GHEA Grapalat" w:eastAsia="GHEA Grapalat" w:hAnsi="GHEA Grapalat" w:cs="GHEA Grapalat"/>
                <w:b/>
                <w:noProof/>
              </w:rPr>
              <w:t>հմանված նպատակների և խնդիրների իրականացումն ապահովող գործողություններն ու միջոցառումները։ Ուսումնական հաստատության զարգացման ծրագրի կատարման պատասխանատուները։</w:t>
            </w:r>
            <w:r w:rsidR="00C44C02">
              <w:rPr>
                <w:noProof/>
                <w:webHidden/>
              </w:rPr>
              <w:tab/>
            </w:r>
            <w:r w:rsidR="00A657F9">
              <w:rPr>
                <w:noProof/>
                <w:webHidden/>
              </w:rPr>
              <w:fldChar w:fldCharType="begin"/>
            </w:r>
            <w:r w:rsidR="00C44C02">
              <w:rPr>
                <w:noProof/>
                <w:webHidden/>
              </w:rPr>
              <w:instrText xml:space="preserve"> PAGEREF _Toc136521002 \h </w:instrText>
            </w:r>
            <w:r w:rsidR="00A657F9">
              <w:rPr>
                <w:noProof/>
                <w:webHidden/>
              </w:rPr>
            </w:r>
            <w:r w:rsidR="00A657F9">
              <w:rPr>
                <w:noProof/>
                <w:webHidden/>
              </w:rPr>
              <w:fldChar w:fldCharType="separate"/>
            </w:r>
            <w:r w:rsidR="007368EE">
              <w:rPr>
                <w:noProof/>
                <w:webHidden/>
              </w:rPr>
              <w:t>34</w:t>
            </w:r>
            <w:r w:rsidR="00A657F9">
              <w:rPr>
                <w:noProof/>
                <w:webHidden/>
              </w:rPr>
              <w:fldChar w:fldCharType="end"/>
            </w:r>
          </w:hyperlink>
        </w:p>
        <w:p w14:paraId="6245588F" w14:textId="77777777" w:rsidR="00C44C02" w:rsidRDefault="00000000">
          <w:pPr>
            <w:pStyle w:val="TOC1"/>
            <w:rPr>
              <w:rFonts w:asciiTheme="minorHAnsi" w:eastAsiaTheme="minorEastAsia" w:hAnsiTheme="minorHAnsi" w:cstheme="minorBidi"/>
              <w:noProof/>
              <w:lang w:val="en-US" w:eastAsia="en-US"/>
            </w:rPr>
          </w:pPr>
          <w:hyperlink w:anchor="_Toc136521003" w:history="1">
            <w:r w:rsidR="00C44C02" w:rsidRPr="00230C0C">
              <w:rPr>
                <w:rStyle w:val="Hyperlink"/>
                <w:rFonts w:ascii="GHEA Grapalat" w:hAnsi="GHEA Grapalat"/>
                <w:b/>
                <w:bCs/>
                <w:noProof/>
                <w:shd w:val="clear" w:color="auto" w:fill="FFFFFF"/>
              </w:rPr>
              <w:t>Գլուխ 6</w:t>
            </w:r>
            <w:r w:rsidR="00C44C02" w:rsidRPr="00230C0C">
              <w:rPr>
                <w:rStyle w:val="Hyperlink"/>
                <w:rFonts w:ascii="GHEA Grapalat" w:hAnsi="Cambria Math"/>
                <w:b/>
                <w:bCs/>
                <w:noProof/>
                <w:shd w:val="clear" w:color="auto" w:fill="FFFFFF"/>
              </w:rPr>
              <w:t>.</w:t>
            </w:r>
            <w:r w:rsidR="00C44C02" w:rsidRPr="00230C0C">
              <w:rPr>
                <w:rStyle w:val="Hyperlink"/>
                <w:rFonts w:ascii="GHEA Grapalat" w:hAnsi="GHEA Grapalat"/>
                <w:b/>
                <w:bCs/>
                <w:noProof/>
                <w:shd w:val="clear" w:color="auto" w:fill="FFFFFF"/>
              </w:rPr>
              <w:t xml:space="preserve"> «Զարգացման ծրագրի ֆինանսավորման մեխանիզմներ»</w:t>
            </w:r>
            <w:r w:rsidR="00C44C02">
              <w:rPr>
                <w:noProof/>
                <w:webHidden/>
              </w:rPr>
              <w:tab/>
            </w:r>
            <w:r w:rsidR="00A657F9">
              <w:rPr>
                <w:noProof/>
                <w:webHidden/>
              </w:rPr>
              <w:fldChar w:fldCharType="begin"/>
            </w:r>
            <w:r w:rsidR="00C44C02">
              <w:rPr>
                <w:noProof/>
                <w:webHidden/>
              </w:rPr>
              <w:instrText xml:space="preserve"> PAGEREF _Toc136521003 \h </w:instrText>
            </w:r>
            <w:r w:rsidR="00A657F9">
              <w:rPr>
                <w:noProof/>
                <w:webHidden/>
              </w:rPr>
            </w:r>
            <w:r w:rsidR="00A657F9">
              <w:rPr>
                <w:noProof/>
                <w:webHidden/>
              </w:rPr>
              <w:fldChar w:fldCharType="separate"/>
            </w:r>
            <w:r w:rsidR="007368EE">
              <w:rPr>
                <w:noProof/>
                <w:webHidden/>
              </w:rPr>
              <w:t>39</w:t>
            </w:r>
            <w:r w:rsidR="00A657F9">
              <w:rPr>
                <w:noProof/>
                <w:webHidden/>
              </w:rPr>
              <w:fldChar w:fldCharType="end"/>
            </w:r>
          </w:hyperlink>
        </w:p>
        <w:p w14:paraId="19634BA1" w14:textId="77777777" w:rsidR="00C44C02" w:rsidRDefault="00000000">
          <w:pPr>
            <w:pStyle w:val="TOC1"/>
            <w:rPr>
              <w:rFonts w:asciiTheme="minorHAnsi" w:eastAsiaTheme="minorEastAsia" w:hAnsiTheme="minorHAnsi" w:cstheme="minorBidi"/>
              <w:noProof/>
              <w:lang w:val="en-US" w:eastAsia="en-US"/>
            </w:rPr>
          </w:pPr>
          <w:hyperlink w:anchor="_Toc136521004" w:history="1">
            <w:r w:rsidR="00C44C02" w:rsidRPr="00230C0C">
              <w:rPr>
                <w:rStyle w:val="Hyperlink"/>
                <w:rFonts w:ascii="GHEA Grapalat" w:hAnsi="GHEA Grapalat"/>
                <w:b/>
                <w:bCs/>
                <w:noProof/>
                <w:shd w:val="clear" w:color="auto" w:fill="FFFFFF"/>
              </w:rPr>
              <w:t>Գլուխ 7</w:t>
            </w:r>
            <w:r w:rsidR="00C44C02" w:rsidRPr="00230C0C">
              <w:rPr>
                <w:rStyle w:val="Hyperlink"/>
                <w:rFonts w:ascii="GHEA Grapalat" w:hAnsi="Cambria Math"/>
                <w:b/>
                <w:bCs/>
                <w:noProof/>
                <w:shd w:val="clear" w:color="auto" w:fill="FFFFFF"/>
              </w:rPr>
              <w:t>.</w:t>
            </w:r>
            <w:r w:rsidR="00C44C02" w:rsidRPr="00230C0C">
              <w:rPr>
                <w:rStyle w:val="Hyperlink"/>
                <w:rFonts w:ascii="GHEA Grapalat" w:hAnsi="GHEA Grapalat"/>
                <w:b/>
                <w:bCs/>
                <w:noProof/>
                <w:shd w:val="clear" w:color="auto" w:fill="FFFFFF"/>
              </w:rPr>
              <w:t xml:space="preserve"> «Զարգացման ծրագրի իրականացման ռիսկերի ազդեցության նվազմանն ուղղված գործողությունների սահմանում»</w:t>
            </w:r>
            <w:r w:rsidR="00C44C02">
              <w:rPr>
                <w:noProof/>
                <w:webHidden/>
              </w:rPr>
              <w:tab/>
            </w:r>
            <w:r w:rsidR="00A657F9">
              <w:rPr>
                <w:noProof/>
                <w:webHidden/>
              </w:rPr>
              <w:fldChar w:fldCharType="begin"/>
            </w:r>
            <w:r w:rsidR="00C44C02">
              <w:rPr>
                <w:noProof/>
                <w:webHidden/>
              </w:rPr>
              <w:instrText xml:space="preserve"> PAGEREF _Toc136521004 \h </w:instrText>
            </w:r>
            <w:r w:rsidR="00A657F9">
              <w:rPr>
                <w:noProof/>
                <w:webHidden/>
              </w:rPr>
            </w:r>
            <w:r w:rsidR="00A657F9">
              <w:rPr>
                <w:noProof/>
                <w:webHidden/>
              </w:rPr>
              <w:fldChar w:fldCharType="separate"/>
            </w:r>
            <w:r w:rsidR="007368EE">
              <w:rPr>
                <w:noProof/>
                <w:webHidden/>
              </w:rPr>
              <w:t>39</w:t>
            </w:r>
            <w:r w:rsidR="00A657F9">
              <w:rPr>
                <w:noProof/>
                <w:webHidden/>
              </w:rPr>
              <w:fldChar w:fldCharType="end"/>
            </w:r>
          </w:hyperlink>
        </w:p>
        <w:p w14:paraId="115925A0" w14:textId="77777777" w:rsidR="00C44C02" w:rsidRDefault="00000000">
          <w:pPr>
            <w:pStyle w:val="TOC1"/>
            <w:rPr>
              <w:rFonts w:asciiTheme="minorHAnsi" w:eastAsiaTheme="minorEastAsia" w:hAnsiTheme="minorHAnsi" w:cstheme="minorBidi"/>
              <w:noProof/>
              <w:lang w:val="en-US" w:eastAsia="en-US"/>
            </w:rPr>
          </w:pPr>
          <w:hyperlink w:anchor="_Toc136521005" w:history="1">
            <w:r w:rsidR="00C44C02" w:rsidRPr="00230C0C">
              <w:rPr>
                <w:rStyle w:val="Hyperlink"/>
                <w:rFonts w:ascii="GHEA Grapalat" w:hAnsi="GHEA Grapalat"/>
                <w:b/>
                <w:bCs/>
                <w:noProof/>
                <w:shd w:val="clear" w:color="auto" w:fill="FFFFFF"/>
              </w:rPr>
              <w:t xml:space="preserve">Գլուխ </w:t>
            </w:r>
            <w:r w:rsidR="00C44C02" w:rsidRPr="00230C0C">
              <w:rPr>
                <w:rStyle w:val="Hyperlink"/>
                <w:rFonts w:ascii="GHEA Grapalat" w:hAnsi="GHEA Grapalat"/>
                <w:bCs/>
                <w:noProof/>
                <w:shd w:val="clear" w:color="auto" w:fill="FFFFFF"/>
              </w:rPr>
              <w:t>8</w:t>
            </w:r>
            <w:r w:rsidR="00C44C02" w:rsidRPr="00230C0C">
              <w:rPr>
                <w:rStyle w:val="Hyperlink"/>
                <w:rFonts w:ascii="Cambria Math" w:hAnsi="Cambria Math"/>
                <w:b/>
                <w:bCs/>
                <w:noProof/>
                <w:shd w:val="clear" w:color="auto" w:fill="FFFFFF"/>
              </w:rPr>
              <w:t xml:space="preserve">․ </w:t>
            </w:r>
            <w:r w:rsidR="00C44C02" w:rsidRPr="00230C0C">
              <w:rPr>
                <w:rStyle w:val="Hyperlink"/>
                <w:rFonts w:ascii="GHEA Grapalat" w:hAnsi="GHEA Grapalat"/>
                <w:b/>
                <w:bCs/>
                <w:noProof/>
                <w:shd w:val="clear" w:color="auto" w:fill="FFFFFF"/>
              </w:rPr>
              <w:t>«Դպրոցի զարգացման ծրագրի գնահատման չափանիշները, վերահսկողությունը»</w:t>
            </w:r>
            <w:r w:rsidR="00C44C02">
              <w:rPr>
                <w:noProof/>
                <w:webHidden/>
              </w:rPr>
              <w:tab/>
            </w:r>
            <w:r w:rsidR="00A657F9">
              <w:rPr>
                <w:noProof/>
                <w:webHidden/>
              </w:rPr>
              <w:fldChar w:fldCharType="begin"/>
            </w:r>
            <w:r w:rsidR="00C44C02">
              <w:rPr>
                <w:noProof/>
                <w:webHidden/>
              </w:rPr>
              <w:instrText xml:space="preserve"> PAGEREF _Toc136521005 \h </w:instrText>
            </w:r>
            <w:r w:rsidR="00A657F9">
              <w:rPr>
                <w:noProof/>
                <w:webHidden/>
              </w:rPr>
            </w:r>
            <w:r w:rsidR="00A657F9">
              <w:rPr>
                <w:noProof/>
                <w:webHidden/>
              </w:rPr>
              <w:fldChar w:fldCharType="separate"/>
            </w:r>
            <w:r w:rsidR="007368EE">
              <w:rPr>
                <w:noProof/>
                <w:webHidden/>
              </w:rPr>
              <w:t>41</w:t>
            </w:r>
            <w:r w:rsidR="00A657F9">
              <w:rPr>
                <w:noProof/>
                <w:webHidden/>
              </w:rPr>
              <w:fldChar w:fldCharType="end"/>
            </w:r>
          </w:hyperlink>
        </w:p>
        <w:p w14:paraId="24051F34" w14:textId="77777777" w:rsidR="00C44C02" w:rsidRDefault="00000000">
          <w:pPr>
            <w:pStyle w:val="TOC1"/>
            <w:rPr>
              <w:rFonts w:asciiTheme="minorHAnsi" w:eastAsiaTheme="minorEastAsia" w:hAnsiTheme="minorHAnsi" w:cstheme="minorBidi"/>
              <w:noProof/>
              <w:lang w:val="en-US" w:eastAsia="en-US"/>
            </w:rPr>
          </w:pPr>
          <w:hyperlink w:anchor="_Toc136521006" w:history="1">
            <w:r w:rsidR="00C44C02" w:rsidRPr="00230C0C">
              <w:rPr>
                <w:rStyle w:val="Hyperlink"/>
                <w:rFonts w:ascii="GHEA Grapalat" w:hAnsi="GHEA Grapalat"/>
                <w:b/>
                <w:bCs/>
                <w:noProof/>
                <w:shd w:val="clear" w:color="auto" w:fill="FFFFFF"/>
              </w:rPr>
              <w:t>Գլուխ 9. «Դպրոցի կառավարման արդյունավետության բարձրացում»</w:t>
            </w:r>
            <w:r w:rsidR="00C44C02">
              <w:rPr>
                <w:noProof/>
                <w:webHidden/>
              </w:rPr>
              <w:tab/>
            </w:r>
            <w:r w:rsidR="00A657F9">
              <w:rPr>
                <w:noProof/>
                <w:webHidden/>
              </w:rPr>
              <w:fldChar w:fldCharType="begin"/>
            </w:r>
            <w:r w:rsidR="00C44C02">
              <w:rPr>
                <w:noProof/>
                <w:webHidden/>
              </w:rPr>
              <w:instrText xml:space="preserve"> PAGEREF _Toc136521006 \h </w:instrText>
            </w:r>
            <w:r w:rsidR="00A657F9">
              <w:rPr>
                <w:noProof/>
                <w:webHidden/>
              </w:rPr>
            </w:r>
            <w:r w:rsidR="00A657F9">
              <w:rPr>
                <w:noProof/>
                <w:webHidden/>
              </w:rPr>
              <w:fldChar w:fldCharType="separate"/>
            </w:r>
            <w:r w:rsidR="007368EE">
              <w:rPr>
                <w:noProof/>
                <w:webHidden/>
              </w:rPr>
              <w:t>43</w:t>
            </w:r>
            <w:r w:rsidR="00A657F9">
              <w:rPr>
                <w:noProof/>
                <w:webHidden/>
              </w:rPr>
              <w:fldChar w:fldCharType="end"/>
            </w:r>
          </w:hyperlink>
        </w:p>
        <w:p w14:paraId="738ACA94" w14:textId="77777777" w:rsidR="008A0F3B" w:rsidRPr="00A816A3" w:rsidRDefault="00A657F9">
          <w:pPr>
            <w:rPr>
              <w:rFonts w:ascii="GHEA Grapalat" w:hAnsi="GHEA Grapalat"/>
            </w:rPr>
          </w:pPr>
          <w:r w:rsidRPr="00A816A3">
            <w:rPr>
              <w:rFonts w:ascii="GHEA Grapalat" w:hAnsi="GHEA Grapalat"/>
            </w:rPr>
            <w:fldChar w:fldCharType="end"/>
          </w:r>
        </w:p>
      </w:sdtContent>
    </w:sdt>
    <w:p w14:paraId="2E8A94EA" w14:textId="77777777" w:rsidR="00776EBE" w:rsidRPr="00A816A3" w:rsidRDefault="00776EBE">
      <w:pPr>
        <w:pStyle w:val="Heading1"/>
        <w:jc w:val="center"/>
        <w:rPr>
          <w:rFonts w:ascii="GHEA Grapalat" w:eastAsia="GHEA Grapalat" w:hAnsi="GHEA Grapalat" w:cs="GHEA Grapalat"/>
        </w:rPr>
      </w:pPr>
    </w:p>
    <w:p w14:paraId="157FA64F" w14:textId="77777777" w:rsidR="00776EBE" w:rsidRPr="00A816A3" w:rsidRDefault="00776EBE">
      <w:pPr>
        <w:pStyle w:val="Heading1"/>
        <w:jc w:val="center"/>
        <w:rPr>
          <w:rFonts w:ascii="GHEA Grapalat" w:eastAsia="GHEA Grapalat" w:hAnsi="GHEA Grapalat" w:cs="GHEA Grapalat"/>
        </w:rPr>
      </w:pPr>
    </w:p>
    <w:p w14:paraId="5D1BDB3F" w14:textId="77777777" w:rsidR="00776EBE" w:rsidRPr="00A816A3" w:rsidRDefault="00776EBE">
      <w:pPr>
        <w:pStyle w:val="Heading1"/>
        <w:jc w:val="center"/>
        <w:rPr>
          <w:rFonts w:ascii="GHEA Grapalat" w:eastAsia="GHEA Grapalat" w:hAnsi="GHEA Grapalat" w:cs="GHEA Grapalat"/>
        </w:rPr>
      </w:pPr>
    </w:p>
    <w:p w14:paraId="10B6E2B8" w14:textId="77777777" w:rsidR="00776EBE" w:rsidRPr="00A816A3" w:rsidRDefault="00776EBE">
      <w:pPr>
        <w:rPr>
          <w:rFonts w:ascii="GHEA Grapalat" w:hAnsi="GHEA Grapalat"/>
        </w:rPr>
      </w:pPr>
    </w:p>
    <w:p w14:paraId="532476B9" w14:textId="77777777" w:rsidR="00776EBE" w:rsidRPr="00A816A3" w:rsidRDefault="00776EBE">
      <w:pPr>
        <w:rPr>
          <w:rFonts w:ascii="GHEA Grapalat" w:hAnsi="GHEA Grapalat"/>
          <w:lang w:val="en-US"/>
        </w:rPr>
      </w:pPr>
    </w:p>
    <w:p w14:paraId="38EB74CB" w14:textId="77777777" w:rsidR="00FE3514" w:rsidRPr="00A816A3" w:rsidRDefault="00FE3514">
      <w:pPr>
        <w:rPr>
          <w:rFonts w:ascii="GHEA Grapalat" w:hAnsi="GHEA Grapalat"/>
          <w:lang w:val="en-US"/>
        </w:rPr>
      </w:pPr>
    </w:p>
    <w:p w14:paraId="3BEC6491" w14:textId="77777777" w:rsidR="00776EBE" w:rsidRDefault="00776EBE">
      <w:pPr>
        <w:rPr>
          <w:rFonts w:ascii="GHEA Grapalat" w:hAnsi="GHEA Grapalat"/>
        </w:rPr>
      </w:pPr>
    </w:p>
    <w:p w14:paraId="76DAD9D3" w14:textId="77777777" w:rsidR="0007617B" w:rsidRDefault="0007617B">
      <w:pPr>
        <w:rPr>
          <w:rFonts w:ascii="GHEA Grapalat" w:hAnsi="GHEA Grapalat"/>
        </w:rPr>
      </w:pPr>
    </w:p>
    <w:p w14:paraId="44E37AF9" w14:textId="77777777" w:rsidR="0007617B" w:rsidRDefault="0007617B">
      <w:pPr>
        <w:rPr>
          <w:rFonts w:ascii="GHEA Grapalat" w:hAnsi="GHEA Grapalat"/>
        </w:rPr>
      </w:pPr>
    </w:p>
    <w:p w14:paraId="65F17E18" w14:textId="77777777" w:rsidR="0007617B" w:rsidRDefault="0007617B">
      <w:pPr>
        <w:rPr>
          <w:rFonts w:ascii="GHEA Grapalat" w:hAnsi="GHEA Grapalat"/>
        </w:rPr>
      </w:pPr>
    </w:p>
    <w:p w14:paraId="7C7F3E2D" w14:textId="77777777" w:rsidR="0007617B" w:rsidRDefault="0007617B">
      <w:pPr>
        <w:rPr>
          <w:rFonts w:ascii="GHEA Grapalat" w:hAnsi="GHEA Grapalat"/>
        </w:rPr>
      </w:pPr>
    </w:p>
    <w:p w14:paraId="38812DEC" w14:textId="77777777" w:rsidR="0007617B" w:rsidRDefault="0007617B">
      <w:pPr>
        <w:rPr>
          <w:rFonts w:ascii="GHEA Grapalat" w:hAnsi="GHEA Grapalat"/>
        </w:rPr>
      </w:pPr>
    </w:p>
    <w:p w14:paraId="4ECB8E06" w14:textId="77777777" w:rsidR="0007617B" w:rsidRDefault="0007617B">
      <w:pPr>
        <w:rPr>
          <w:rFonts w:ascii="GHEA Grapalat" w:hAnsi="GHEA Grapalat"/>
        </w:rPr>
      </w:pPr>
    </w:p>
    <w:p w14:paraId="72146D78" w14:textId="77777777" w:rsidR="0007617B" w:rsidRDefault="0007617B">
      <w:pPr>
        <w:rPr>
          <w:rFonts w:ascii="GHEA Grapalat" w:hAnsi="GHEA Grapalat"/>
        </w:rPr>
      </w:pPr>
    </w:p>
    <w:p w14:paraId="14B88703" w14:textId="77777777" w:rsidR="0007617B" w:rsidRDefault="0007617B">
      <w:pPr>
        <w:rPr>
          <w:rFonts w:ascii="GHEA Grapalat" w:hAnsi="GHEA Grapalat"/>
        </w:rPr>
      </w:pPr>
    </w:p>
    <w:p w14:paraId="06203FA8" w14:textId="77777777" w:rsidR="0007617B" w:rsidRDefault="0007617B">
      <w:pPr>
        <w:rPr>
          <w:rFonts w:ascii="GHEA Grapalat" w:hAnsi="GHEA Grapalat"/>
        </w:rPr>
      </w:pPr>
    </w:p>
    <w:p w14:paraId="1E36C109" w14:textId="77777777" w:rsidR="0007617B" w:rsidRDefault="0007617B">
      <w:pPr>
        <w:rPr>
          <w:rFonts w:ascii="GHEA Grapalat" w:hAnsi="GHEA Grapalat"/>
        </w:rPr>
      </w:pPr>
    </w:p>
    <w:p w14:paraId="3598482B" w14:textId="77777777" w:rsidR="0007617B" w:rsidRDefault="0007617B">
      <w:pPr>
        <w:rPr>
          <w:rFonts w:ascii="GHEA Grapalat" w:hAnsi="GHEA Grapalat"/>
        </w:rPr>
      </w:pPr>
    </w:p>
    <w:p w14:paraId="2E15618E" w14:textId="77777777" w:rsidR="0007617B" w:rsidRPr="00A816A3" w:rsidRDefault="0007617B">
      <w:pPr>
        <w:rPr>
          <w:rFonts w:ascii="GHEA Grapalat" w:hAnsi="GHEA Grapalat"/>
        </w:rPr>
      </w:pPr>
    </w:p>
    <w:p w14:paraId="054C4674" w14:textId="77777777" w:rsidR="00776EBE" w:rsidRPr="00A816A3" w:rsidRDefault="00776EBE">
      <w:pPr>
        <w:spacing w:after="0"/>
        <w:rPr>
          <w:rFonts w:ascii="GHEA Grapalat" w:eastAsia="GHEA Grapalat" w:hAnsi="GHEA Grapalat" w:cs="GHEA Grapalat"/>
        </w:rPr>
      </w:pPr>
    </w:p>
    <w:p w14:paraId="5A3776A7" w14:textId="77777777" w:rsidR="00776EBE" w:rsidRPr="00A816A3" w:rsidRDefault="00776EBE">
      <w:pPr>
        <w:spacing w:after="0"/>
        <w:rPr>
          <w:rFonts w:ascii="GHEA Grapalat" w:eastAsia="GHEA Grapalat" w:hAnsi="GHEA Grapalat" w:cs="GHEA Grapalat"/>
        </w:rPr>
      </w:pPr>
    </w:p>
    <w:p w14:paraId="1CCFCC72" w14:textId="77777777" w:rsidR="00776EBE" w:rsidRPr="00A816A3" w:rsidRDefault="00FE25DF">
      <w:pPr>
        <w:pStyle w:val="Heading1"/>
        <w:jc w:val="center"/>
        <w:rPr>
          <w:rFonts w:ascii="GHEA Grapalat" w:eastAsia="GHEA Grapalat" w:hAnsi="GHEA Grapalat" w:cs="GHEA Grapalat"/>
          <w:color w:val="1F4E79"/>
          <w:highlight w:val="white"/>
        </w:rPr>
      </w:pPr>
      <w:r w:rsidRPr="00A816A3">
        <w:rPr>
          <w:rFonts w:ascii="GHEA Grapalat" w:eastAsia="GHEA Grapalat" w:hAnsi="GHEA Grapalat" w:cs="GHEA Grapalat"/>
          <w:color w:val="1F4E79"/>
          <w:highlight w:val="white"/>
        </w:rPr>
        <w:t xml:space="preserve"> </w:t>
      </w:r>
      <w:bookmarkStart w:id="0" w:name="_Toc136520980"/>
      <w:r w:rsidRPr="00A816A3">
        <w:rPr>
          <w:rFonts w:ascii="GHEA Grapalat" w:eastAsia="GHEA Grapalat" w:hAnsi="GHEA Grapalat" w:cs="GHEA Grapalat"/>
          <w:color w:val="1F4E79"/>
          <w:highlight w:val="white"/>
        </w:rPr>
        <w:t>«Հաստատության մասին համառոտ տեղեկանքի կազմում»</w:t>
      </w:r>
      <w:bookmarkEnd w:id="0"/>
    </w:p>
    <w:p w14:paraId="6AE2FAD7" w14:textId="77777777" w:rsidR="00776EBE" w:rsidRPr="00A816A3" w:rsidRDefault="00776EBE">
      <w:pPr>
        <w:rPr>
          <w:rFonts w:ascii="GHEA Grapalat" w:hAnsi="GHEA Grapalat"/>
        </w:rPr>
      </w:pPr>
    </w:p>
    <w:p w14:paraId="20BE0A9C" w14:textId="77777777" w:rsidR="00776EBE" w:rsidRPr="00A816A3" w:rsidRDefault="00FE25DF">
      <w:pPr>
        <w:spacing w:after="0"/>
        <w:ind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Երևան - Նախիջևան մայրուղու վրա, մարզկենտրոնից 20 կմ հարավ-արևելք գտնում է գեղատեսիլ, իր մեծությամբ 3-րդ տեղը զբաղեցնող Արարատ գյուղը։ Արևելքից տարածվում են Ուրծի լեռները, դիմացը՝ բիբլիական Մասիսներն են։ Ոչ շատ հեռվից, Հայաստանի պետական սահմանի երկայնքով ձգվում է Արաքս գետը։</w:t>
      </w:r>
    </w:p>
    <w:p w14:paraId="35A9C9EE" w14:textId="77777777" w:rsidR="00776EBE" w:rsidRPr="00A816A3" w:rsidRDefault="00FE25DF">
      <w:pPr>
        <w:spacing w:after="0"/>
        <w:ind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Գյուղի հենց սկզբում թիկնել է Արարատ գյուղի №2 միջնակարգ դպրոցը, իր հարուստ անցյալով ու ձեռքբերումներով։</w:t>
      </w:r>
    </w:p>
    <w:p w14:paraId="4DB47F56" w14:textId="77777777" w:rsidR="00776EBE" w:rsidRPr="00A816A3" w:rsidRDefault="00FE25DF">
      <w:pPr>
        <w:spacing w:after="0" w:line="276" w:lineRule="auto"/>
        <w:ind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Համայնքը հայտնի է իր պատմամշակութային հուշարձաններով, եկեղեցիներով ու մատուռներով։</w:t>
      </w:r>
    </w:p>
    <w:p w14:paraId="2085D1D9" w14:textId="77777777" w:rsidR="00776EBE" w:rsidRPr="00A816A3" w:rsidRDefault="00FE25DF">
      <w:pPr>
        <w:widowControl w:val="0"/>
        <w:pBdr>
          <w:top w:val="nil"/>
          <w:left w:val="nil"/>
          <w:bottom w:val="nil"/>
          <w:right w:val="nil"/>
          <w:between w:val="nil"/>
        </w:pBdr>
        <w:spacing w:after="0" w:line="276" w:lineRule="auto"/>
        <w:ind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Արարատ գյուղի №2 միջնակարգ դպրոցը հիմնադրվել է 1985 թվականին։</w:t>
      </w:r>
    </w:p>
    <w:p w14:paraId="48D02FDF" w14:textId="77777777" w:rsidR="00776EBE" w:rsidRPr="00A816A3" w:rsidRDefault="00FE25DF">
      <w:pPr>
        <w:widowControl w:val="0"/>
        <w:pBdr>
          <w:top w:val="nil"/>
          <w:left w:val="nil"/>
          <w:bottom w:val="nil"/>
          <w:right w:val="nil"/>
          <w:between w:val="nil"/>
        </w:pBdr>
        <w:spacing w:before="1" w:after="0" w:line="276" w:lineRule="auto"/>
        <w:ind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 xml:space="preserve">ՀՀ կրթության և գիտության նախարարարության կողմից 2011թ. օգոստոսի 11-ին դպրոցին տրվել է տարրական, հիմնական և միջնակարգ կրթության  գործունեության իրականացման լիցենզիա: </w:t>
      </w:r>
      <w:r w:rsidRPr="00A816A3">
        <w:rPr>
          <w:rFonts w:ascii="GHEA Grapalat" w:eastAsia="GHEA Grapalat" w:hAnsi="GHEA Grapalat" w:cs="GHEA Grapalat"/>
          <w:color w:val="000000"/>
          <w:sz w:val="24"/>
          <w:szCs w:val="24"/>
        </w:rPr>
        <w:lastRenderedPageBreak/>
        <w:t>2015 թվականի նոյեմբերի 10-ին դպրոցին տրվել է  նաև նախադպրոցական կրթական ծրագիր իրականացնելու լիցենզիա:</w:t>
      </w:r>
    </w:p>
    <w:p w14:paraId="75C96722" w14:textId="77777777" w:rsidR="00776EBE" w:rsidRPr="00A816A3" w:rsidRDefault="00FE25DF">
      <w:pPr>
        <w:widowControl w:val="0"/>
        <w:pBdr>
          <w:top w:val="nil"/>
          <w:left w:val="nil"/>
          <w:bottom w:val="nil"/>
          <w:right w:val="nil"/>
          <w:between w:val="nil"/>
        </w:pBdr>
        <w:spacing w:after="0" w:line="276" w:lineRule="auto"/>
        <w:ind w:firstLine="721"/>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Դպրոցը շահագործման օրվանից ի վեր չի հիմնանորոգվել, սակայն առանձին տարիներին իրականացվել են մասնակի վերանորոգման աշխատանքներ:</w:t>
      </w:r>
    </w:p>
    <w:p w14:paraId="4A867D7C" w14:textId="77777777" w:rsidR="00776EBE" w:rsidRPr="00A816A3" w:rsidRDefault="00FE25DF">
      <w:pPr>
        <w:widowControl w:val="0"/>
        <w:pBdr>
          <w:top w:val="nil"/>
          <w:left w:val="nil"/>
          <w:bottom w:val="nil"/>
          <w:right w:val="nil"/>
          <w:between w:val="nil"/>
        </w:pBdr>
        <w:spacing w:after="0" w:line="276" w:lineRule="auto"/>
        <w:ind w:firstLine="718"/>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 xml:space="preserve">Դպրոցն այսօր ունի 18 դասասենյակ, առարկայական 1 կաբինետ, 1 գրադարան, 2 լաբորատորիա, համակարգչային 1 կաբինետ, արհեստանոց, հանդիսությունների դահլիճ, 1 մարզադահլիճ, 1 մարզահրապարակ, 1 ուսուցչանոց, 12 սանհանգույց ( 8-ը գործող), բուժկետ, ՆԶՊ կաբինետ իր զենքի պահոցով, ջեռուցման լոկալ համակարգ, սննդի համար նախատեսված պահեստ, ճաշարան որտեղ սնվում են 179 երեխա: </w:t>
      </w:r>
    </w:p>
    <w:p w14:paraId="2488DAE3" w14:textId="77777777" w:rsidR="00776EBE" w:rsidRPr="00A816A3" w:rsidRDefault="00FE25DF">
      <w:pPr>
        <w:widowControl w:val="0"/>
        <w:pBdr>
          <w:top w:val="nil"/>
          <w:left w:val="nil"/>
          <w:bottom w:val="nil"/>
          <w:right w:val="nil"/>
          <w:between w:val="nil"/>
        </w:pBdr>
        <w:spacing w:before="46" w:after="0" w:line="276" w:lineRule="auto"/>
        <w:ind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2022-2023 ուստարում դպրոցում</w:t>
      </w:r>
    </w:p>
    <w:p w14:paraId="3141EBF7" w14:textId="77777777" w:rsidR="00776EBE" w:rsidRPr="00A816A3" w:rsidRDefault="00FE25DF">
      <w:pPr>
        <w:widowControl w:val="0"/>
        <w:numPr>
          <w:ilvl w:val="0"/>
          <w:numId w:val="3"/>
        </w:numPr>
        <w:pBdr>
          <w:top w:val="nil"/>
          <w:left w:val="nil"/>
          <w:bottom w:val="nil"/>
          <w:right w:val="nil"/>
          <w:between w:val="nil"/>
        </w:pBdr>
        <w:spacing w:before="1" w:after="0" w:line="276" w:lineRule="auto"/>
        <w:ind w:left="81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Դպրոցում այս պահին աշխատում են թվով 31 մանկավարժ ովքեր դասավանդում են։ Դպրոցն ունի նաև 2 նախակրթարանի դաստիարակ, 2 դաստիարակի օգնական, ներառական կրթության 2 մասնագետ, 3 ուսուցչի օգնական։</w:t>
      </w:r>
    </w:p>
    <w:p w14:paraId="490630BB" w14:textId="77777777" w:rsidR="00776EBE" w:rsidRPr="00A816A3" w:rsidRDefault="00FE25DF">
      <w:pPr>
        <w:widowControl w:val="0"/>
        <w:numPr>
          <w:ilvl w:val="0"/>
          <w:numId w:val="3"/>
        </w:numPr>
        <w:pBdr>
          <w:top w:val="nil"/>
          <w:left w:val="nil"/>
          <w:bottom w:val="nil"/>
          <w:right w:val="nil"/>
          <w:between w:val="nil"/>
        </w:pBdr>
        <w:spacing w:before="1" w:after="0" w:line="276" w:lineRule="auto"/>
        <w:ind w:left="81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31 մանկավարժներից 30-ն ունի բարձրագույն կրթություն, 1-ը՝ միջին մասնագիտական։</w:t>
      </w:r>
    </w:p>
    <w:p w14:paraId="0D885326" w14:textId="77777777" w:rsidR="00776EBE" w:rsidRPr="00A816A3" w:rsidRDefault="00FE25DF">
      <w:pPr>
        <w:widowControl w:val="0"/>
        <w:numPr>
          <w:ilvl w:val="0"/>
          <w:numId w:val="3"/>
        </w:numPr>
        <w:pBdr>
          <w:top w:val="nil"/>
          <w:left w:val="nil"/>
          <w:bottom w:val="nil"/>
          <w:right w:val="nil"/>
          <w:between w:val="nil"/>
        </w:pBdr>
        <w:spacing w:before="1" w:after="0" w:line="276" w:lineRule="auto"/>
        <w:ind w:left="81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Տարակարգի առաջին աստիճան ունի 1 ուսուցիչ, երկրորդ աստիճան՝ 1-ը։</w:t>
      </w:r>
    </w:p>
    <w:p w14:paraId="41EA8AC8" w14:textId="77777777" w:rsidR="00776EBE" w:rsidRPr="00A816A3" w:rsidRDefault="00FE25DF">
      <w:pPr>
        <w:widowControl w:val="0"/>
        <w:numPr>
          <w:ilvl w:val="0"/>
          <w:numId w:val="3"/>
        </w:numPr>
        <w:pBdr>
          <w:top w:val="nil"/>
          <w:left w:val="nil"/>
          <w:bottom w:val="nil"/>
          <w:right w:val="nil"/>
          <w:between w:val="nil"/>
        </w:pBdr>
        <w:spacing w:before="1" w:after="0" w:line="276" w:lineRule="auto"/>
        <w:ind w:left="81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Դպրոցում և այլ հաստատությունում համատեղությամբ աշխատող ուսուցիչներ չկան։ Դպրոցում այլ հաստիքների հետ համատեղ աշխատող ուսուցիչները 4-ն են։</w:t>
      </w:r>
    </w:p>
    <w:p w14:paraId="5DDAFA6A" w14:textId="77777777" w:rsidR="00776EBE" w:rsidRPr="00A816A3" w:rsidRDefault="00FE25DF">
      <w:pPr>
        <w:widowControl w:val="0"/>
        <w:numPr>
          <w:ilvl w:val="0"/>
          <w:numId w:val="3"/>
        </w:numPr>
        <w:pBdr>
          <w:top w:val="nil"/>
          <w:left w:val="nil"/>
          <w:bottom w:val="nil"/>
          <w:right w:val="nil"/>
          <w:between w:val="nil"/>
        </w:pBdr>
        <w:spacing w:before="1" w:after="0" w:line="276" w:lineRule="auto"/>
        <w:ind w:left="81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Դպրոցում գործում է 6 առարկայական մեթոդական միավորումներ։</w:t>
      </w:r>
    </w:p>
    <w:p w14:paraId="34C59398" w14:textId="77777777" w:rsidR="00776EBE" w:rsidRPr="00A816A3" w:rsidRDefault="00FE25DF">
      <w:pPr>
        <w:widowControl w:val="0"/>
        <w:numPr>
          <w:ilvl w:val="0"/>
          <w:numId w:val="3"/>
        </w:numPr>
        <w:pBdr>
          <w:top w:val="nil"/>
          <w:left w:val="nil"/>
          <w:bottom w:val="nil"/>
          <w:right w:val="nil"/>
          <w:between w:val="nil"/>
        </w:pBdr>
        <w:spacing w:before="1" w:after="0" w:line="276" w:lineRule="auto"/>
        <w:ind w:left="81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Նախակրթարան հաճախում են 37 սաներ։</w:t>
      </w:r>
    </w:p>
    <w:p w14:paraId="1ABBF4F4" w14:textId="77777777" w:rsidR="00776EBE" w:rsidRPr="00A816A3" w:rsidRDefault="00FE25DF">
      <w:pPr>
        <w:widowControl w:val="0"/>
        <w:numPr>
          <w:ilvl w:val="0"/>
          <w:numId w:val="3"/>
        </w:numPr>
        <w:pBdr>
          <w:top w:val="nil"/>
          <w:left w:val="nil"/>
          <w:bottom w:val="nil"/>
          <w:right w:val="nil"/>
          <w:between w:val="nil"/>
        </w:pBdr>
        <w:spacing w:before="1" w:after="0" w:line="276" w:lineRule="auto"/>
        <w:ind w:left="81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Տարրական դասարաններում սովորում են 141,միջին դասարաններում 165, իսկ ավագ դասարաններում 39 սովորող։</w:t>
      </w:r>
    </w:p>
    <w:p w14:paraId="37B0FA1A" w14:textId="77777777" w:rsidR="00776EBE" w:rsidRPr="00A816A3" w:rsidRDefault="00FE25DF">
      <w:pPr>
        <w:widowControl w:val="0"/>
        <w:numPr>
          <w:ilvl w:val="0"/>
          <w:numId w:val="3"/>
        </w:numPr>
        <w:pBdr>
          <w:top w:val="nil"/>
          <w:left w:val="nil"/>
          <w:bottom w:val="nil"/>
          <w:right w:val="nil"/>
          <w:between w:val="nil"/>
        </w:pBdr>
        <w:spacing w:before="1" w:after="0" w:line="276" w:lineRule="auto"/>
        <w:ind w:left="81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Դպրոցի սովորողներից 160-ը աղջիկներ են,185-ը՝ տղաներ։</w:t>
      </w:r>
    </w:p>
    <w:p w14:paraId="1B777989" w14:textId="77777777" w:rsidR="00776EBE" w:rsidRPr="00A816A3" w:rsidRDefault="00FE25DF">
      <w:pPr>
        <w:widowControl w:val="0"/>
        <w:numPr>
          <w:ilvl w:val="0"/>
          <w:numId w:val="3"/>
        </w:numPr>
        <w:pBdr>
          <w:top w:val="nil"/>
          <w:left w:val="nil"/>
          <w:bottom w:val="nil"/>
          <w:right w:val="nil"/>
          <w:between w:val="nil"/>
        </w:pBdr>
        <w:spacing w:before="1" w:after="0" w:line="276" w:lineRule="auto"/>
        <w:ind w:left="81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ԿԱՊԿՈՒ սովորողները 29-ն են։</w:t>
      </w:r>
    </w:p>
    <w:p w14:paraId="517E3830" w14:textId="77777777" w:rsidR="00776EBE" w:rsidRPr="00A816A3" w:rsidRDefault="00FE25DF">
      <w:pPr>
        <w:widowControl w:val="0"/>
        <w:numPr>
          <w:ilvl w:val="0"/>
          <w:numId w:val="3"/>
        </w:numPr>
        <w:pBdr>
          <w:top w:val="nil"/>
          <w:left w:val="nil"/>
          <w:bottom w:val="nil"/>
          <w:right w:val="nil"/>
          <w:between w:val="nil"/>
        </w:pBdr>
        <w:spacing w:before="1" w:after="0" w:line="276" w:lineRule="auto"/>
        <w:ind w:left="81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Դպրոցին պատկանող հողամասը 2․507 հա է, շենքի մակերեսը 3995․70 ք/մ, կաթսայատուն 55 ք/մ։</w:t>
      </w:r>
    </w:p>
    <w:p w14:paraId="723E64D9" w14:textId="77777777" w:rsidR="00776EBE" w:rsidRPr="00A816A3" w:rsidRDefault="00FE25DF">
      <w:pPr>
        <w:widowControl w:val="0"/>
        <w:pBdr>
          <w:top w:val="nil"/>
          <w:left w:val="nil"/>
          <w:bottom w:val="nil"/>
          <w:right w:val="nil"/>
          <w:between w:val="nil"/>
        </w:pBdr>
        <w:spacing w:before="1" w:after="0" w:line="276" w:lineRule="auto"/>
        <w:ind w:left="450" w:firstLine="27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Մշտապես տարվում են համապատասխան աշխատանքներ ԿԱՊԿՈՒ երեխաներին հայտնաբերելու և գնահատելու ուղղությամբ։ Այդ աշխատանքներին աջակցում են դպրոցի բոլոր մանկավարժները, որոնք մասնակցել են համապատասխան վերապատրաստումներին։</w:t>
      </w:r>
    </w:p>
    <w:p w14:paraId="5EAFC9BF" w14:textId="77777777" w:rsidR="00776EBE" w:rsidRPr="00A816A3" w:rsidRDefault="00776EBE">
      <w:pPr>
        <w:spacing w:after="0"/>
        <w:ind w:firstLine="720"/>
        <w:jc w:val="both"/>
        <w:rPr>
          <w:rFonts w:ascii="GHEA Grapalat" w:eastAsia="GHEA Grapalat" w:hAnsi="GHEA Grapalat" w:cs="GHEA Grapalat"/>
          <w:color w:val="000000"/>
          <w:sz w:val="24"/>
          <w:szCs w:val="24"/>
          <w:highlight w:val="white"/>
        </w:rPr>
      </w:pPr>
    </w:p>
    <w:p w14:paraId="18DB9A67" w14:textId="77777777" w:rsidR="00776EBE" w:rsidRPr="00A816A3" w:rsidRDefault="00776EBE">
      <w:pPr>
        <w:spacing w:after="0"/>
        <w:ind w:firstLine="720"/>
        <w:jc w:val="both"/>
        <w:rPr>
          <w:rFonts w:ascii="GHEA Grapalat" w:eastAsia="GHEA Grapalat" w:hAnsi="GHEA Grapalat" w:cs="GHEA Grapalat"/>
          <w:color w:val="000000"/>
          <w:sz w:val="24"/>
          <w:szCs w:val="24"/>
        </w:rPr>
      </w:pPr>
    </w:p>
    <w:p w14:paraId="3BBF181E" w14:textId="77777777" w:rsidR="00776EBE" w:rsidRPr="00A816A3" w:rsidRDefault="00776EBE">
      <w:pPr>
        <w:spacing w:after="0"/>
        <w:ind w:firstLine="720"/>
        <w:jc w:val="both"/>
        <w:rPr>
          <w:rFonts w:ascii="GHEA Grapalat" w:eastAsia="GHEA Grapalat" w:hAnsi="GHEA Grapalat" w:cs="GHEA Grapalat"/>
          <w:color w:val="000000"/>
          <w:sz w:val="24"/>
          <w:szCs w:val="24"/>
        </w:rPr>
      </w:pPr>
    </w:p>
    <w:p w14:paraId="2D0D014E" w14:textId="77777777" w:rsidR="00776EBE" w:rsidRPr="00A816A3" w:rsidRDefault="00776EBE">
      <w:pPr>
        <w:spacing w:after="0"/>
        <w:ind w:firstLine="720"/>
        <w:jc w:val="both"/>
        <w:rPr>
          <w:rFonts w:ascii="GHEA Grapalat" w:eastAsia="GHEA Grapalat" w:hAnsi="GHEA Grapalat" w:cs="GHEA Grapalat"/>
          <w:color w:val="000000"/>
          <w:sz w:val="24"/>
          <w:szCs w:val="24"/>
        </w:rPr>
      </w:pPr>
    </w:p>
    <w:p w14:paraId="66F7CEF9" w14:textId="77777777" w:rsidR="00776EBE" w:rsidRPr="00A816A3" w:rsidRDefault="00776EBE">
      <w:pPr>
        <w:spacing w:after="0"/>
        <w:ind w:firstLine="720"/>
        <w:jc w:val="both"/>
        <w:rPr>
          <w:rFonts w:ascii="GHEA Grapalat" w:eastAsia="GHEA Grapalat" w:hAnsi="GHEA Grapalat" w:cs="GHEA Grapalat"/>
          <w:color w:val="000000"/>
          <w:sz w:val="24"/>
          <w:szCs w:val="24"/>
        </w:rPr>
      </w:pPr>
    </w:p>
    <w:p w14:paraId="4BCC04CB" w14:textId="77777777" w:rsidR="00776EBE" w:rsidRPr="00A816A3" w:rsidRDefault="00776EBE">
      <w:pPr>
        <w:spacing w:after="0"/>
        <w:ind w:firstLine="720"/>
        <w:jc w:val="both"/>
        <w:rPr>
          <w:rFonts w:ascii="GHEA Grapalat" w:eastAsia="GHEA Grapalat" w:hAnsi="GHEA Grapalat" w:cs="GHEA Grapalat"/>
          <w:color w:val="000000"/>
          <w:sz w:val="24"/>
          <w:szCs w:val="24"/>
        </w:rPr>
      </w:pPr>
    </w:p>
    <w:p w14:paraId="6CE0AD85" w14:textId="77777777" w:rsidR="00776EBE" w:rsidRPr="00A816A3" w:rsidRDefault="00776EBE">
      <w:pPr>
        <w:spacing w:after="0"/>
        <w:ind w:firstLine="720"/>
        <w:jc w:val="both"/>
        <w:rPr>
          <w:rFonts w:ascii="GHEA Grapalat" w:eastAsia="GHEA Grapalat" w:hAnsi="GHEA Grapalat" w:cs="GHEA Grapalat"/>
          <w:color w:val="000000"/>
          <w:sz w:val="24"/>
          <w:szCs w:val="24"/>
        </w:rPr>
      </w:pPr>
    </w:p>
    <w:p w14:paraId="026DB5FD" w14:textId="77777777" w:rsidR="00776EBE" w:rsidRDefault="00776EBE">
      <w:pPr>
        <w:spacing w:after="0"/>
        <w:ind w:firstLine="720"/>
        <w:jc w:val="both"/>
        <w:rPr>
          <w:rFonts w:ascii="GHEA Grapalat" w:eastAsia="GHEA Grapalat" w:hAnsi="GHEA Grapalat" w:cs="GHEA Grapalat"/>
          <w:color w:val="000000"/>
          <w:sz w:val="24"/>
          <w:szCs w:val="24"/>
        </w:rPr>
      </w:pPr>
    </w:p>
    <w:p w14:paraId="45EB6953" w14:textId="77777777" w:rsidR="002102FC" w:rsidRDefault="002102FC">
      <w:pPr>
        <w:spacing w:after="0"/>
        <w:ind w:firstLine="720"/>
        <w:jc w:val="both"/>
        <w:rPr>
          <w:rFonts w:ascii="GHEA Grapalat" w:eastAsia="GHEA Grapalat" w:hAnsi="GHEA Grapalat" w:cs="GHEA Grapalat"/>
          <w:color w:val="000000"/>
          <w:sz w:val="24"/>
          <w:szCs w:val="24"/>
        </w:rPr>
      </w:pPr>
    </w:p>
    <w:p w14:paraId="73347AC1" w14:textId="77777777" w:rsidR="002102FC" w:rsidRDefault="002102FC">
      <w:pPr>
        <w:spacing w:after="0"/>
        <w:ind w:firstLine="720"/>
        <w:jc w:val="both"/>
        <w:rPr>
          <w:rFonts w:ascii="GHEA Grapalat" w:eastAsia="GHEA Grapalat" w:hAnsi="GHEA Grapalat" w:cs="GHEA Grapalat"/>
          <w:color w:val="000000"/>
          <w:sz w:val="24"/>
          <w:szCs w:val="24"/>
        </w:rPr>
      </w:pPr>
    </w:p>
    <w:p w14:paraId="3F563AA5" w14:textId="77777777" w:rsidR="002102FC" w:rsidRDefault="002102FC">
      <w:pPr>
        <w:spacing w:after="0"/>
        <w:ind w:firstLine="720"/>
        <w:jc w:val="both"/>
        <w:rPr>
          <w:rFonts w:ascii="GHEA Grapalat" w:eastAsia="GHEA Grapalat" w:hAnsi="GHEA Grapalat" w:cs="GHEA Grapalat"/>
          <w:color w:val="000000"/>
          <w:sz w:val="24"/>
          <w:szCs w:val="24"/>
        </w:rPr>
      </w:pPr>
    </w:p>
    <w:p w14:paraId="6A14A195" w14:textId="77777777" w:rsidR="00776EBE" w:rsidRDefault="00776EBE">
      <w:pPr>
        <w:spacing w:after="0"/>
        <w:ind w:firstLine="720"/>
        <w:jc w:val="both"/>
        <w:rPr>
          <w:rFonts w:ascii="GHEA Grapalat" w:eastAsia="GHEA Grapalat" w:hAnsi="GHEA Grapalat" w:cs="GHEA Grapalat"/>
          <w:color w:val="000000"/>
          <w:sz w:val="24"/>
          <w:szCs w:val="24"/>
        </w:rPr>
      </w:pPr>
    </w:p>
    <w:p w14:paraId="3487C292" w14:textId="77777777" w:rsidR="0007617B" w:rsidRDefault="0007617B">
      <w:pPr>
        <w:spacing w:after="0"/>
        <w:ind w:firstLine="720"/>
        <w:jc w:val="both"/>
        <w:rPr>
          <w:rFonts w:ascii="GHEA Grapalat" w:eastAsia="GHEA Grapalat" w:hAnsi="GHEA Grapalat" w:cs="GHEA Grapalat"/>
          <w:color w:val="000000"/>
          <w:sz w:val="24"/>
          <w:szCs w:val="24"/>
        </w:rPr>
      </w:pPr>
    </w:p>
    <w:p w14:paraId="57403507" w14:textId="77777777" w:rsidR="0007617B" w:rsidRDefault="0007617B">
      <w:pPr>
        <w:spacing w:after="0"/>
        <w:ind w:firstLine="720"/>
        <w:jc w:val="both"/>
        <w:rPr>
          <w:rFonts w:ascii="GHEA Grapalat" w:eastAsia="GHEA Grapalat" w:hAnsi="GHEA Grapalat" w:cs="GHEA Grapalat"/>
          <w:color w:val="000000"/>
          <w:sz w:val="24"/>
          <w:szCs w:val="24"/>
        </w:rPr>
      </w:pPr>
    </w:p>
    <w:p w14:paraId="553F2D27" w14:textId="77777777" w:rsidR="0007617B" w:rsidRDefault="0007617B">
      <w:pPr>
        <w:spacing w:after="0"/>
        <w:ind w:firstLine="720"/>
        <w:jc w:val="both"/>
        <w:rPr>
          <w:rFonts w:ascii="GHEA Grapalat" w:eastAsia="GHEA Grapalat" w:hAnsi="GHEA Grapalat" w:cs="GHEA Grapalat"/>
          <w:color w:val="000000"/>
          <w:sz w:val="24"/>
          <w:szCs w:val="24"/>
        </w:rPr>
      </w:pPr>
    </w:p>
    <w:p w14:paraId="73B40250" w14:textId="77777777" w:rsidR="0007617B" w:rsidRDefault="0007617B">
      <w:pPr>
        <w:spacing w:after="0"/>
        <w:ind w:firstLine="720"/>
        <w:jc w:val="both"/>
        <w:rPr>
          <w:rFonts w:ascii="GHEA Grapalat" w:eastAsia="GHEA Grapalat" w:hAnsi="GHEA Grapalat" w:cs="GHEA Grapalat"/>
          <w:color w:val="000000"/>
          <w:sz w:val="24"/>
          <w:szCs w:val="24"/>
        </w:rPr>
      </w:pPr>
    </w:p>
    <w:p w14:paraId="5BC9AC66" w14:textId="77777777" w:rsidR="0007617B" w:rsidRDefault="0007617B">
      <w:pPr>
        <w:spacing w:after="0"/>
        <w:ind w:firstLine="720"/>
        <w:jc w:val="both"/>
        <w:rPr>
          <w:rFonts w:ascii="GHEA Grapalat" w:eastAsia="GHEA Grapalat" w:hAnsi="GHEA Grapalat" w:cs="GHEA Grapalat"/>
          <w:color w:val="000000"/>
          <w:sz w:val="24"/>
          <w:szCs w:val="24"/>
        </w:rPr>
      </w:pPr>
    </w:p>
    <w:p w14:paraId="62E7B046" w14:textId="77777777" w:rsidR="0007617B" w:rsidRDefault="0007617B">
      <w:pPr>
        <w:spacing w:after="0"/>
        <w:ind w:firstLine="720"/>
        <w:jc w:val="both"/>
        <w:rPr>
          <w:rFonts w:ascii="GHEA Grapalat" w:eastAsia="GHEA Grapalat" w:hAnsi="GHEA Grapalat" w:cs="GHEA Grapalat"/>
          <w:color w:val="000000"/>
          <w:sz w:val="24"/>
          <w:szCs w:val="24"/>
        </w:rPr>
      </w:pPr>
    </w:p>
    <w:p w14:paraId="6D626ADB" w14:textId="77777777" w:rsidR="0007617B" w:rsidRDefault="0007617B">
      <w:pPr>
        <w:spacing w:after="0"/>
        <w:ind w:firstLine="720"/>
        <w:jc w:val="both"/>
        <w:rPr>
          <w:rFonts w:ascii="GHEA Grapalat" w:eastAsia="GHEA Grapalat" w:hAnsi="GHEA Grapalat" w:cs="GHEA Grapalat"/>
          <w:color w:val="000000"/>
          <w:sz w:val="24"/>
          <w:szCs w:val="24"/>
        </w:rPr>
      </w:pPr>
    </w:p>
    <w:p w14:paraId="73AA564E" w14:textId="77777777" w:rsidR="0007617B" w:rsidRDefault="0007617B">
      <w:pPr>
        <w:spacing w:after="0"/>
        <w:ind w:firstLine="720"/>
        <w:jc w:val="both"/>
        <w:rPr>
          <w:rFonts w:ascii="GHEA Grapalat" w:eastAsia="GHEA Grapalat" w:hAnsi="GHEA Grapalat" w:cs="GHEA Grapalat"/>
          <w:color w:val="000000"/>
          <w:sz w:val="24"/>
          <w:szCs w:val="24"/>
        </w:rPr>
      </w:pPr>
    </w:p>
    <w:p w14:paraId="68BDED30" w14:textId="77777777" w:rsidR="0007617B" w:rsidRDefault="0007617B">
      <w:pPr>
        <w:spacing w:after="0"/>
        <w:ind w:firstLine="720"/>
        <w:jc w:val="both"/>
        <w:rPr>
          <w:rFonts w:ascii="GHEA Grapalat" w:eastAsia="GHEA Grapalat" w:hAnsi="GHEA Grapalat" w:cs="GHEA Grapalat"/>
          <w:color w:val="000000"/>
          <w:sz w:val="24"/>
          <w:szCs w:val="24"/>
        </w:rPr>
      </w:pPr>
    </w:p>
    <w:p w14:paraId="59413835" w14:textId="77777777" w:rsidR="0007617B" w:rsidRDefault="0007617B">
      <w:pPr>
        <w:spacing w:after="0"/>
        <w:ind w:firstLine="720"/>
        <w:jc w:val="both"/>
        <w:rPr>
          <w:rFonts w:ascii="GHEA Grapalat" w:eastAsia="GHEA Grapalat" w:hAnsi="GHEA Grapalat" w:cs="GHEA Grapalat"/>
          <w:color w:val="000000"/>
          <w:sz w:val="24"/>
          <w:szCs w:val="24"/>
        </w:rPr>
      </w:pPr>
    </w:p>
    <w:p w14:paraId="36162711" w14:textId="77777777" w:rsidR="0007617B" w:rsidRDefault="0007617B">
      <w:pPr>
        <w:spacing w:after="0"/>
        <w:ind w:firstLine="720"/>
        <w:jc w:val="both"/>
        <w:rPr>
          <w:rFonts w:ascii="GHEA Grapalat" w:eastAsia="GHEA Grapalat" w:hAnsi="GHEA Grapalat" w:cs="GHEA Grapalat"/>
          <w:color w:val="000000"/>
          <w:sz w:val="24"/>
          <w:szCs w:val="24"/>
        </w:rPr>
      </w:pPr>
    </w:p>
    <w:p w14:paraId="0AE57A8A" w14:textId="77777777" w:rsidR="0007617B" w:rsidRDefault="0007617B">
      <w:pPr>
        <w:spacing w:after="0"/>
        <w:ind w:firstLine="720"/>
        <w:jc w:val="both"/>
        <w:rPr>
          <w:rFonts w:ascii="GHEA Grapalat" w:eastAsia="GHEA Grapalat" w:hAnsi="GHEA Grapalat" w:cs="GHEA Grapalat"/>
          <w:color w:val="000000"/>
          <w:sz w:val="24"/>
          <w:szCs w:val="24"/>
        </w:rPr>
      </w:pPr>
    </w:p>
    <w:p w14:paraId="209ABEED" w14:textId="77777777" w:rsidR="0007617B" w:rsidRDefault="0007617B">
      <w:pPr>
        <w:spacing w:after="0"/>
        <w:ind w:firstLine="720"/>
        <w:jc w:val="both"/>
        <w:rPr>
          <w:rFonts w:ascii="GHEA Grapalat" w:eastAsia="GHEA Grapalat" w:hAnsi="GHEA Grapalat" w:cs="GHEA Grapalat"/>
          <w:color w:val="000000"/>
          <w:sz w:val="24"/>
          <w:szCs w:val="24"/>
        </w:rPr>
      </w:pPr>
    </w:p>
    <w:p w14:paraId="6B9B45D0" w14:textId="77777777" w:rsidR="0007617B" w:rsidRDefault="0007617B">
      <w:pPr>
        <w:spacing w:after="0"/>
        <w:ind w:firstLine="720"/>
        <w:jc w:val="both"/>
        <w:rPr>
          <w:rFonts w:ascii="GHEA Grapalat" w:eastAsia="GHEA Grapalat" w:hAnsi="GHEA Grapalat" w:cs="GHEA Grapalat"/>
          <w:color w:val="000000"/>
          <w:sz w:val="24"/>
          <w:szCs w:val="24"/>
        </w:rPr>
      </w:pPr>
    </w:p>
    <w:p w14:paraId="3ED233D9" w14:textId="77777777" w:rsidR="0007617B" w:rsidRDefault="0007617B">
      <w:pPr>
        <w:spacing w:after="0"/>
        <w:ind w:firstLine="720"/>
        <w:jc w:val="both"/>
        <w:rPr>
          <w:rFonts w:ascii="GHEA Grapalat" w:eastAsia="GHEA Grapalat" w:hAnsi="GHEA Grapalat" w:cs="GHEA Grapalat"/>
          <w:color w:val="000000"/>
          <w:sz w:val="24"/>
          <w:szCs w:val="24"/>
        </w:rPr>
      </w:pPr>
    </w:p>
    <w:p w14:paraId="211BEC44" w14:textId="77777777" w:rsidR="0007617B" w:rsidRDefault="0007617B">
      <w:pPr>
        <w:spacing w:after="0"/>
        <w:ind w:firstLine="720"/>
        <w:jc w:val="both"/>
        <w:rPr>
          <w:rFonts w:ascii="GHEA Grapalat" w:eastAsia="GHEA Grapalat" w:hAnsi="GHEA Grapalat" w:cs="GHEA Grapalat"/>
          <w:color w:val="000000"/>
          <w:sz w:val="24"/>
          <w:szCs w:val="24"/>
        </w:rPr>
      </w:pPr>
    </w:p>
    <w:p w14:paraId="4743BDC7" w14:textId="77777777" w:rsidR="0007617B" w:rsidRDefault="0007617B">
      <w:pPr>
        <w:spacing w:after="0"/>
        <w:ind w:firstLine="720"/>
        <w:jc w:val="both"/>
        <w:rPr>
          <w:rFonts w:ascii="GHEA Grapalat" w:eastAsia="GHEA Grapalat" w:hAnsi="GHEA Grapalat" w:cs="GHEA Grapalat"/>
          <w:color w:val="000000"/>
          <w:sz w:val="24"/>
          <w:szCs w:val="24"/>
        </w:rPr>
      </w:pPr>
    </w:p>
    <w:p w14:paraId="0CD4434D" w14:textId="77777777" w:rsidR="0007617B" w:rsidRDefault="0007617B">
      <w:pPr>
        <w:spacing w:after="0"/>
        <w:ind w:firstLine="720"/>
        <w:jc w:val="both"/>
        <w:rPr>
          <w:rFonts w:ascii="GHEA Grapalat" w:eastAsia="GHEA Grapalat" w:hAnsi="GHEA Grapalat" w:cs="GHEA Grapalat"/>
          <w:color w:val="000000"/>
          <w:sz w:val="24"/>
          <w:szCs w:val="24"/>
        </w:rPr>
      </w:pPr>
    </w:p>
    <w:p w14:paraId="4626A9CE" w14:textId="77777777" w:rsidR="0007617B" w:rsidRDefault="0007617B">
      <w:pPr>
        <w:spacing w:after="0"/>
        <w:ind w:firstLine="720"/>
        <w:jc w:val="both"/>
        <w:rPr>
          <w:rFonts w:ascii="GHEA Grapalat" w:eastAsia="GHEA Grapalat" w:hAnsi="GHEA Grapalat" w:cs="GHEA Grapalat"/>
          <w:color w:val="000000"/>
          <w:sz w:val="24"/>
          <w:szCs w:val="24"/>
        </w:rPr>
      </w:pPr>
    </w:p>
    <w:p w14:paraId="544D0C97" w14:textId="77777777" w:rsidR="0007617B" w:rsidRDefault="0007617B">
      <w:pPr>
        <w:spacing w:after="0"/>
        <w:ind w:firstLine="720"/>
        <w:jc w:val="both"/>
        <w:rPr>
          <w:rFonts w:ascii="GHEA Grapalat" w:eastAsia="GHEA Grapalat" w:hAnsi="GHEA Grapalat" w:cs="GHEA Grapalat"/>
          <w:color w:val="000000"/>
          <w:sz w:val="24"/>
          <w:szCs w:val="24"/>
        </w:rPr>
      </w:pPr>
    </w:p>
    <w:p w14:paraId="2AE8E502" w14:textId="77777777" w:rsidR="0007617B" w:rsidRPr="00A816A3" w:rsidRDefault="0007617B">
      <w:pPr>
        <w:spacing w:after="0"/>
        <w:ind w:firstLine="720"/>
        <w:jc w:val="both"/>
        <w:rPr>
          <w:rFonts w:ascii="GHEA Grapalat" w:eastAsia="GHEA Grapalat" w:hAnsi="GHEA Grapalat" w:cs="GHEA Grapalat"/>
          <w:color w:val="000000"/>
          <w:sz w:val="24"/>
          <w:szCs w:val="24"/>
        </w:rPr>
      </w:pPr>
    </w:p>
    <w:p w14:paraId="43A643A2" w14:textId="77777777" w:rsidR="00776EBE" w:rsidRPr="00A816A3" w:rsidRDefault="00FE25DF">
      <w:pPr>
        <w:pStyle w:val="Heading1"/>
        <w:jc w:val="center"/>
        <w:rPr>
          <w:rFonts w:ascii="GHEA Grapalat" w:eastAsia="GHEA Grapalat" w:hAnsi="GHEA Grapalat" w:cs="GHEA Grapalat"/>
        </w:rPr>
      </w:pPr>
      <w:bookmarkStart w:id="1" w:name="_Toc136520981"/>
      <w:r w:rsidRPr="00A816A3">
        <w:rPr>
          <w:rFonts w:ascii="GHEA Grapalat" w:eastAsia="GHEA Grapalat" w:hAnsi="GHEA Grapalat" w:cs="GHEA Grapalat"/>
        </w:rPr>
        <w:t>Ներածություն</w:t>
      </w:r>
      <w:bookmarkEnd w:id="1"/>
    </w:p>
    <w:p w14:paraId="5C7D89BF" w14:textId="77777777" w:rsidR="00776EBE" w:rsidRPr="00A816A3" w:rsidRDefault="00776EBE">
      <w:pPr>
        <w:spacing w:after="0"/>
        <w:ind w:firstLine="720"/>
        <w:jc w:val="both"/>
        <w:rPr>
          <w:rFonts w:ascii="GHEA Grapalat" w:eastAsia="GHEA Grapalat" w:hAnsi="GHEA Grapalat" w:cs="GHEA Grapalat"/>
          <w:color w:val="000000"/>
          <w:sz w:val="24"/>
          <w:szCs w:val="24"/>
        </w:rPr>
      </w:pPr>
    </w:p>
    <w:p w14:paraId="571A53CE" w14:textId="77777777" w:rsidR="00776EBE" w:rsidRPr="00A816A3" w:rsidRDefault="00FE25DF">
      <w:pPr>
        <w:spacing w:after="0"/>
        <w:ind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 xml:space="preserve">Կառավարել համակարգը նշանակում է՝ պահպանել նրա հիմնական հատկությունները, որոնց կորուստը կբերի համակարգի քայքայմանը կամ իրականացնել զարգացման ծրագիր, որը կապահովի կայուն գործունեություն՝ որոշակի նպատակի հասնելու համար։ </w:t>
      </w:r>
    </w:p>
    <w:p w14:paraId="280DE380" w14:textId="77777777" w:rsidR="00776EBE" w:rsidRPr="00A816A3" w:rsidRDefault="00FE25DF">
      <w:pPr>
        <w:spacing w:after="0"/>
        <w:ind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Ուսումնական հաստատության կառավարումը հաստատության առաքելությամբ պայմանավորված նպատակներին հասնելն է՝ որոշակի գործիքների օգտագործման միջոցով ազդելով հաստատության մարդկային, նյութատեխնիկական, ֆինանսական և այլ ռեսուրսների վրա։ Այդ գործիքները կառավարման գործառույթներ են՝ պլանավորում, կազմակերպում, առաջնորդում (ղեկավարում) և վերահսկողություն։ Պլանավորումը կառավարչական գործունեության սկիզբն է և հիմքը։ Դրանից են բխում կառավարման մյուս գործառույթները։ Պլանավորման միջոցով ցույց է տրվում, թե նախատեսվող աշխատանքները ինչպե՞ս, ե՞րբ և ու՞մ կողմից պետք է կատարվեն։ Պլանավորումը նախանշում է այն տեղը, որտեղ ձգտում է հասնել հաստատությունը  և ցույց է տալիս այնտեղ հասնելու երթուղին։</w:t>
      </w:r>
    </w:p>
    <w:p w14:paraId="37DD5AED" w14:textId="77777777" w:rsidR="00776EBE" w:rsidRPr="00A816A3" w:rsidRDefault="00FE25DF">
      <w:pPr>
        <w:pBdr>
          <w:top w:val="nil"/>
          <w:left w:val="nil"/>
          <w:bottom w:val="nil"/>
          <w:right w:val="nil"/>
          <w:between w:val="nil"/>
        </w:pBdr>
        <w:spacing w:after="0" w:line="276" w:lineRule="auto"/>
        <w:ind w:right="50"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 xml:space="preserve">ԴԶԾ-ն փաստաթուղթ է, որը բխում է կրթության զարգացման պետական ծրագրից և իր մեջ ներառում է առաջիկա 5 տարիների խնդիրները, դպրոցի առջև դրված նպատակները և դրանց հասնելու հնարավոր ուղիները: </w:t>
      </w:r>
    </w:p>
    <w:p w14:paraId="41F5FD21" w14:textId="77777777" w:rsidR="00776EBE" w:rsidRPr="00A816A3" w:rsidRDefault="00FE25DF">
      <w:pPr>
        <w:pBdr>
          <w:top w:val="nil"/>
          <w:left w:val="nil"/>
          <w:bottom w:val="nil"/>
          <w:right w:val="nil"/>
          <w:between w:val="nil"/>
        </w:pBdr>
        <w:spacing w:after="0" w:line="276" w:lineRule="auto"/>
        <w:ind w:right="50"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Արարատի մարզի &lt;&lt;դպրոց&gt;&gt; ՊՈԱԿ-ի առաքելությունը իր սովորողներին տարրական, ընդհանուր, հիմնական ընդհանուր, միջնակարգ որակյալ կրթություն տալն է: Կազմակերպելով և արդյունավետ ուսուցում ապահովելով համակողմանիորեն զարգացած, հայրենասիրության և մարդասիրության ոգով դաստիարակված քաղաքացիների ձևավորումը՝ հետագա շարունակական մասնագիտական ուսումնառության և կյանքում և աշխատանքում իր տեղը գտնելու համար:</w:t>
      </w:r>
    </w:p>
    <w:p w14:paraId="14FCBC53" w14:textId="77777777" w:rsidR="00776EBE" w:rsidRPr="00A816A3" w:rsidRDefault="00FE25DF">
      <w:pPr>
        <w:pBdr>
          <w:top w:val="nil"/>
          <w:left w:val="nil"/>
          <w:bottom w:val="nil"/>
          <w:right w:val="nil"/>
          <w:between w:val="nil"/>
        </w:pBdr>
        <w:spacing w:after="0" w:line="276" w:lineRule="auto"/>
        <w:ind w:right="50"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Ուսուցիչների և աշխատողների ստեղծագործաբար գործունեության սեղծումը, փոխըմբռնման և համագործակցության ամրապնդումը մեր դպրոցի համար ցանկալի ապագայի մտապատկերն է:</w:t>
      </w:r>
    </w:p>
    <w:p w14:paraId="3ED16DC1" w14:textId="77777777" w:rsidR="00776EBE" w:rsidRPr="00A816A3" w:rsidRDefault="00FE25DF">
      <w:pPr>
        <w:pBdr>
          <w:top w:val="nil"/>
          <w:left w:val="nil"/>
          <w:bottom w:val="nil"/>
          <w:right w:val="nil"/>
          <w:between w:val="nil"/>
        </w:pBdr>
        <w:spacing w:after="0" w:line="276" w:lineRule="auto"/>
        <w:ind w:right="50"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 xml:space="preserve">Ժամանակակից կրթության կազմակերպումը խնդիր է դնում դպրոցում ստեղծելու այնպիսի ուսուցման համակարգ, որը միտված կլինի ուսուցման անհատականացմանը՝  սահուն անցում կատարելով ընդհանուրից մասնագիտական կրթություն: </w:t>
      </w:r>
    </w:p>
    <w:p w14:paraId="036C6866" w14:textId="77777777" w:rsidR="00776EBE" w:rsidRPr="00A816A3" w:rsidRDefault="00FE25DF">
      <w:pPr>
        <w:pBdr>
          <w:top w:val="nil"/>
          <w:left w:val="nil"/>
          <w:bottom w:val="nil"/>
          <w:right w:val="nil"/>
          <w:between w:val="nil"/>
        </w:pBdr>
        <w:spacing w:after="0" w:line="276" w:lineRule="auto"/>
        <w:ind w:right="50"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lastRenderedPageBreak/>
        <w:t xml:space="preserve">Շրջանավարտներին ավելի արդյունավետ նախապատրաստելով բարձրագույն մասնագիտական կրթության ծրագրերի յուրացմանը և այնպիսի պայմանների ստեղծումը, որտեղ յուրաքանչյուր սովորող որոշակի ոլորտում կարող է ինքնահաստատվել և դառնալ հաջողակ, և յուրաքանչյուր ուսուցիչ զգա իր հաջողած աշխատանքի հաճույքն ու բերկրանքը: </w:t>
      </w:r>
    </w:p>
    <w:p w14:paraId="70EDB804" w14:textId="77777777" w:rsidR="00FE3514" w:rsidRPr="00A816A3" w:rsidRDefault="00FE3514">
      <w:pPr>
        <w:pBdr>
          <w:top w:val="nil"/>
          <w:left w:val="nil"/>
          <w:bottom w:val="nil"/>
          <w:right w:val="nil"/>
          <w:between w:val="nil"/>
        </w:pBdr>
        <w:spacing w:after="0" w:line="276" w:lineRule="auto"/>
        <w:ind w:right="50" w:firstLine="720"/>
        <w:jc w:val="both"/>
        <w:rPr>
          <w:rFonts w:ascii="GHEA Grapalat" w:eastAsia="GHEA Grapalat" w:hAnsi="GHEA Grapalat" w:cs="GHEA Grapalat"/>
          <w:color w:val="000000"/>
          <w:sz w:val="24"/>
          <w:szCs w:val="24"/>
        </w:rPr>
      </w:pPr>
    </w:p>
    <w:p w14:paraId="6AB95CAC" w14:textId="77777777" w:rsidR="00FE3514" w:rsidRDefault="00FE3514">
      <w:pPr>
        <w:pBdr>
          <w:top w:val="nil"/>
          <w:left w:val="nil"/>
          <w:bottom w:val="nil"/>
          <w:right w:val="nil"/>
          <w:between w:val="nil"/>
        </w:pBdr>
        <w:spacing w:after="0" w:line="276" w:lineRule="auto"/>
        <w:ind w:right="50" w:firstLine="720"/>
        <w:jc w:val="both"/>
        <w:rPr>
          <w:rFonts w:ascii="GHEA Grapalat" w:eastAsia="GHEA Grapalat" w:hAnsi="GHEA Grapalat" w:cs="GHEA Grapalat"/>
          <w:color w:val="000000"/>
          <w:sz w:val="24"/>
          <w:szCs w:val="24"/>
        </w:rPr>
      </w:pPr>
    </w:p>
    <w:p w14:paraId="64252FFD" w14:textId="77777777" w:rsidR="0007617B" w:rsidRPr="00A816A3" w:rsidRDefault="0007617B">
      <w:pPr>
        <w:pBdr>
          <w:top w:val="nil"/>
          <w:left w:val="nil"/>
          <w:bottom w:val="nil"/>
          <w:right w:val="nil"/>
          <w:between w:val="nil"/>
        </w:pBdr>
        <w:spacing w:after="0" w:line="276" w:lineRule="auto"/>
        <w:ind w:right="50" w:firstLine="720"/>
        <w:jc w:val="both"/>
        <w:rPr>
          <w:rFonts w:ascii="GHEA Grapalat" w:eastAsia="GHEA Grapalat" w:hAnsi="GHEA Grapalat" w:cs="GHEA Grapalat"/>
          <w:color w:val="000000"/>
          <w:sz w:val="24"/>
          <w:szCs w:val="24"/>
        </w:rPr>
      </w:pPr>
    </w:p>
    <w:p w14:paraId="01AEE045" w14:textId="77777777" w:rsidR="00776EBE" w:rsidRPr="00A816A3" w:rsidRDefault="00FE25DF">
      <w:pPr>
        <w:pStyle w:val="Heading1"/>
        <w:jc w:val="center"/>
        <w:rPr>
          <w:rFonts w:ascii="GHEA Grapalat" w:eastAsia="GHEA Grapalat" w:hAnsi="GHEA Grapalat" w:cs="GHEA Grapalat"/>
          <w:color w:val="1F4E79"/>
          <w:highlight w:val="white"/>
        </w:rPr>
      </w:pPr>
      <w:bookmarkStart w:id="2" w:name="_Toc136520982"/>
      <w:r w:rsidRPr="00A816A3">
        <w:rPr>
          <w:rFonts w:ascii="GHEA Grapalat" w:eastAsia="GHEA Grapalat" w:hAnsi="GHEA Grapalat" w:cs="GHEA Grapalat"/>
          <w:color w:val="1F4E79"/>
          <w:highlight w:val="white"/>
        </w:rPr>
        <w:t>Գլուխ 1. «Հաստատության առաքելությունը»</w:t>
      </w:r>
      <w:bookmarkEnd w:id="2"/>
    </w:p>
    <w:p w14:paraId="2CDE6500" w14:textId="77777777" w:rsidR="00776EBE" w:rsidRPr="00A816A3" w:rsidRDefault="00776EBE">
      <w:pPr>
        <w:spacing w:after="0"/>
        <w:ind w:firstLine="360"/>
        <w:jc w:val="both"/>
        <w:rPr>
          <w:rFonts w:ascii="GHEA Grapalat" w:eastAsia="GHEA Grapalat" w:hAnsi="GHEA Grapalat" w:cs="GHEA Grapalat"/>
          <w:color w:val="000000"/>
          <w:sz w:val="24"/>
          <w:szCs w:val="24"/>
        </w:rPr>
      </w:pPr>
    </w:p>
    <w:p w14:paraId="6AD571BD" w14:textId="77777777" w:rsidR="00776EBE" w:rsidRPr="00A816A3" w:rsidRDefault="00FE25DF">
      <w:pPr>
        <w:spacing w:after="0"/>
        <w:ind w:firstLine="360"/>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«Առաջին քայլը անհատի վերափոխումն է։ Վերջինս ժամկետ չունի։ Այն տեղի է ունենում խորը գիտելիքների համակարգի գիտակցմամբ։ Անհատը, վերափոխված լինելով, կսկսի ընդունել իր</w:t>
      </w:r>
      <w:r w:rsidRPr="00A816A3">
        <w:rPr>
          <w:color w:val="000000"/>
          <w:sz w:val="24"/>
          <w:szCs w:val="24"/>
        </w:rPr>
        <w:t> </w:t>
      </w:r>
      <w:hyperlink r:id="rId9">
        <w:r w:rsidRPr="00A816A3">
          <w:rPr>
            <w:rFonts w:ascii="GHEA Grapalat" w:eastAsia="GHEA Grapalat" w:hAnsi="GHEA Grapalat" w:cs="GHEA Grapalat"/>
            <w:color w:val="000000"/>
            <w:sz w:val="24"/>
            <w:szCs w:val="24"/>
          </w:rPr>
          <w:t>կյանքի</w:t>
        </w:r>
      </w:hyperlink>
      <w:r w:rsidRPr="00A816A3">
        <w:rPr>
          <w:rFonts w:ascii="GHEA Grapalat" w:eastAsia="GHEA Grapalat" w:hAnsi="GHEA Grapalat" w:cs="GHEA Grapalat"/>
          <w:color w:val="000000"/>
          <w:sz w:val="24"/>
          <w:szCs w:val="24"/>
        </w:rPr>
        <w:t>, իրադարձությունների, թվերի, մարդկանց միջև փոխհարաբերությունների նոր իմաստը:»</w:t>
      </w:r>
    </w:p>
    <w:p w14:paraId="19794E1B" w14:textId="77777777" w:rsidR="00776EBE" w:rsidRPr="00A816A3" w:rsidRDefault="00FE25DF">
      <w:pPr>
        <w:spacing w:after="0"/>
        <w:ind w:firstLine="360"/>
        <w:jc w:val="right"/>
        <w:rPr>
          <w:rFonts w:ascii="GHEA Grapalat" w:eastAsia="GHEA Grapalat" w:hAnsi="GHEA Grapalat" w:cs="GHEA Grapalat"/>
          <w:b/>
          <w:color w:val="202122"/>
          <w:sz w:val="21"/>
          <w:szCs w:val="21"/>
          <w:highlight w:val="white"/>
        </w:rPr>
      </w:pPr>
      <w:r w:rsidRPr="00A816A3">
        <w:rPr>
          <w:rFonts w:ascii="GHEA Grapalat" w:eastAsia="GHEA Grapalat" w:hAnsi="GHEA Grapalat" w:cs="GHEA Grapalat"/>
          <w:b/>
          <w:color w:val="202122"/>
          <w:sz w:val="21"/>
          <w:szCs w:val="21"/>
          <w:highlight w:val="white"/>
        </w:rPr>
        <w:t>Էդվարդ Դեմինգ</w:t>
      </w:r>
    </w:p>
    <w:p w14:paraId="5DB631C1" w14:textId="77777777" w:rsidR="00776EBE" w:rsidRPr="00A816A3" w:rsidRDefault="00776EBE">
      <w:pPr>
        <w:spacing w:after="0"/>
        <w:ind w:firstLine="360"/>
        <w:jc w:val="right"/>
        <w:rPr>
          <w:rFonts w:ascii="GHEA Grapalat" w:eastAsia="GHEA Grapalat" w:hAnsi="GHEA Grapalat" w:cs="GHEA Grapalat"/>
          <w:color w:val="000000"/>
          <w:sz w:val="24"/>
          <w:szCs w:val="24"/>
        </w:rPr>
      </w:pPr>
    </w:p>
    <w:p w14:paraId="319FB20C" w14:textId="77777777" w:rsidR="00776EBE" w:rsidRPr="00A816A3" w:rsidRDefault="00FE25DF">
      <w:pPr>
        <w:spacing w:after="0"/>
        <w:ind w:firstLine="360"/>
        <w:jc w:val="both"/>
        <w:rPr>
          <w:rFonts w:ascii="GHEA Grapalat" w:eastAsia="GHEA Grapalat" w:hAnsi="GHEA Grapalat" w:cs="GHEA Grapalat"/>
          <w:color w:val="000000"/>
          <w:sz w:val="24"/>
          <w:szCs w:val="24"/>
          <w:highlight w:val="white"/>
        </w:rPr>
      </w:pPr>
      <w:r w:rsidRPr="00A816A3">
        <w:rPr>
          <w:rFonts w:ascii="GHEA Grapalat" w:eastAsia="GHEA Grapalat" w:hAnsi="GHEA Grapalat" w:cs="GHEA Grapalat"/>
          <w:color w:val="000000"/>
          <w:sz w:val="24"/>
          <w:szCs w:val="24"/>
          <w:highlight w:val="white"/>
        </w:rPr>
        <w:t>Առաքելությունը կազմակերպության գործունեության և գոյության պատճառների նկարագիրն է, ինչպես նաև մարդկային ռեսուրսների կառավարման՝ որոշակի ուղղությամբ առաջ շարժվելու կոնցեպտուալ նպատակադրումն է։ Այն պետք է ցույց  տա, թե ինչ գործունեություն է ծավալում դպրոցը, ինչո՞ւ և ո՞ւմ համար։ Պետք է պատասխանի այնպիսի հարցերին, ինչպիսիք են՝ «Ի՞նչ կրթական կարիք է այն բավարարելու», «Որքանո՞վ է դա իրատեսական»։</w:t>
      </w:r>
    </w:p>
    <w:p w14:paraId="567E56A4" w14:textId="77777777" w:rsidR="00776EBE" w:rsidRPr="00A816A3" w:rsidRDefault="00FE25DF">
      <w:pPr>
        <w:spacing w:after="0"/>
        <w:ind w:firstLine="360"/>
        <w:rPr>
          <w:rFonts w:ascii="GHEA Grapalat" w:eastAsia="GHEA Grapalat" w:hAnsi="GHEA Grapalat" w:cs="GHEA Grapalat"/>
          <w:color w:val="000000"/>
          <w:sz w:val="24"/>
          <w:szCs w:val="24"/>
          <w:highlight w:val="white"/>
        </w:rPr>
      </w:pPr>
      <w:r w:rsidRPr="00A816A3">
        <w:rPr>
          <w:rFonts w:ascii="GHEA Grapalat" w:eastAsia="GHEA Grapalat" w:hAnsi="GHEA Grapalat" w:cs="GHEA Grapalat"/>
          <w:color w:val="000000"/>
          <w:sz w:val="24"/>
          <w:szCs w:val="24"/>
          <w:highlight w:val="white"/>
        </w:rPr>
        <w:t>Ուսումնասիրելով 21-րդ դարի կրթական, ֆորմալ և ոչ ֆորմալ, շարունակական կրթության համընդհանուր և միջազգային մարտահրավերները և պահանջները ինչպիսիք են.</w:t>
      </w:r>
    </w:p>
    <w:p w14:paraId="47CEBB14" w14:textId="77777777" w:rsidR="00776EBE" w:rsidRPr="00A816A3" w:rsidRDefault="00FE25DF">
      <w:pPr>
        <w:spacing w:after="0"/>
        <w:ind w:firstLine="360"/>
        <w:rPr>
          <w:rFonts w:ascii="GHEA Grapalat" w:eastAsia="GHEA Grapalat" w:hAnsi="GHEA Grapalat" w:cs="GHEA Grapalat"/>
          <w:color w:val="000000"/>
          <w:sz w:val="24"/>
          <w:szCs w:val="24"/>
          <w:highlight w:val="white"/>
        </w:rPr>
      </w:pPr>
      <w:r w:rsidRPr="00A816A3">
        <w:rPr>
          <w:rFonts w:ascii="GHEA Grapalat" w:eastAsia="GHEA Grapalat" w:hAnsi="GHEA Grapalat" w:cs="GHEA Grapalat"/>
          <w:color w:val="000000"/>
          <w:sz w:val="24"/>
          <w:szCs w:val="24"/>
          <w:highlight w:val="white"/>
        </w:rPr>
        <w:t>ա/ «21-րդ դարի հմտություններ»՝ գիտելիքներ ու հմտություններ, որոնց պետք է տիրապետի սովորողը, որպեսզի հաջողության հասնի կյանքում և աշխատանքում</w:t>
      </w:r>
      <w:r w:rsidRPr="00A816A3">
        <w:rPr>
          <w:rFonts w:ascii="GHEA Grapalat" w:hAnsi="GHEA Grapalat"/>
          <w:noProof/>
          <w:lang w:val="en-US" w:eastAsia="en-US"/>
        </w:rPr>
        <w:drawing>
          <wp:anchor distT="0" distB="0" distL="114300" distR="114300" simplePos="0" relativeHeight="251657216" behindDoc="0" locked="0" layoutInCell="1" allowOverlap="1" wp14:anchorId="123FCFF6" wp14:editId="3519DBBF">
            <wp:simplePos x="0" y="0"/>
            <wp:positionH relativeFrom="column">
              <wp:posOffset>6351</wp:posOffset>
            </wp:positionH>
            <wp:positionV relativeFrom="paragraph">
              <wp:posOffset>7620</wp:posOffset>
            </wp:positionV>
            <wp:extent cx="3431540" cy="1949450"/>
            <wp:effectExtent l="0" t="0" r="0" b="0"/>
            <wp:wrapSquare wrapText="bothSides" distT="0" distB="0" distL="114300" distR="114300"/>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srcRect/>
                    <a:stretch>
                      <a:fillRect/>
                    </a:stretch>
                  </pic:blipFill>
                  <pic:spPr>
                    <a:xfrm>
                      <a:off x="0" y="0"/>
                      <a:ext cx="3431540" cy="1949450"/>
                    </a:xfrm>
                    <a:prstGeom prst="rect">
                      <a:avLst/>
                    </a:prstGeom>
                    <a:ln/>
                  </pic:spPr>
                </pic:pic>
              </a:graphicData>
            </a:graphic>
          </wp:anchor>
        </w:drawing>
      </w:r>
    </w:p>
    <w:p w14:paraId="60EBBE83" w14:textId="77777777" w:rsidR="00776EBE" w:rsidRPr="00A816A3" w:rsidRDefault="00FE25DF">
      <w:pPr>
        <w:spacing w:after="0"/>
        <w:ind w:firstLine="360"/>
        <w:rPr>
          <w:rFonts w:ascii="GHEA Grapalat" w:eastAsia="GHEA Grapalat" w:hAnsi="GHEA Grapalat" w:cs="GHEA Grapalat"/>
          <w:color w:val="000000"/>
          <w:sz w:val="24"/>
          <w:szCs w:val="24"/>
          <w:highlight w:val="white"/>
        </w:rPr>
      </w:pPr>
      <w:r w:rsidRPr="00A816A3">
        <w:rPr>
          <w:rFonts w:ascii="GHEA Grapalat" w:eastAsia="GHEA Grapalat" w:hAnsi="GHEA Grapalat" w:cs="GHEA Grapalat"/>
          <w:color w:val="000000"/>
          <w:sz w:val="24"/>
          <w:szCs w:val="24"/>
          <w:highlight w:val="white"/>
        </w:rPr>
        <w:t>բ/ 2006 թվականի Եվրախորհրդի «Շարունակական կրթության առանցքային կոմպետենցիաներ» փաստաթղթում երաշխավորված 8 առանցաքային կոմպետեցիաները</w:t>
      </w:r>
    </w:p>
    <w:p w14:paraId="4EF89609" w14:textId="77777777" w:rsidR="00776EBE" w:rsidRPr="00A816A3" w:rsidRDefault="00FE25DF">
      <w:pPr>
        <w:spacing w:after="0"/>
        <w:ind w:firstLine="360"/>
        <w:rPr>
          <w:rFonts w:ascii="GHEA Grapalat" w:eastAsia="GHEA Grapalat" w:hAnsi="GHEA Grapalat" w:cs="GHEA Grapalat"/>
          <w:color w:val="000000"/>
          <w:sz w:val="24"/>
          <w:szCs w:val="24"/>
          <w:highlight w:val="white"/>
        </w:rPr>
      </w:pPr>
      <w:r w:rsidRPr="00A816A3">
        <w:rPr>
          <w:rFonts w:ascii="GHEA Grapalat" w:eastAsia="GHEA Grapalat" w:hAnsi="GHEA Grapalat" w:cs="GHEA Grapalat"/>
          <w:color w:val="000000"/>
          <w:sz w:val="24"/>
          <w:szCs w:val="24"/>
          <w:highlight w:val="white"/>
        </w:rPr>
        <w:t xml:space="preserve">գ/ </w:t>
      </w:r>
      <w:r w:rsidRPr="00A816A3">
        <w:rPr>
          <w:rFonts w:ascii="GHEA Grapalat" w:eastAsia="GHEA Grapalat" w:hAnsi="GHEA Grapalat" w:cs="GHEA Grapalat"/>
          <w:color w:val="000000"/>
          <w:sz w:val="24"/>
          <w:szCs w:val="24"/>
        </w:rPr>
        <w:t>Եվրոպայի խորհրդի կրթության նախարարների 2016 թվականի մշտական համաժողովի՝ Բրյուսելում կայացած 25-րդ նստաշրջանում միաձայն հավանության արժանացած Կարողունակությունների (ժողովրդավարական մշակույթի 20 կոմպետենցիաների) մոդելը, որը կառուցված է ժողովրդավարական հասարակություններին բնորոշ սկզբունքների վրա</w:t>
      </w:r>
    </w:p>
    <w:p w14:paraId="31A0A712" w14:textId="77777777" w:rsidR="00776EBE" w:rsidRPr="00A816A3" w:rsidRDefault="00FE25DF">
      <w:pPr>
        <w:spacing w:after="0"/>
        <w:ind w:firstLine="360"/>
        <w:rPr>
          <w:rFonts w:ascii="GHEA Grapalat" w:eastAsia="GHEA Grapalat" w:hAnsi="GHEA Grapalat" w:cs="GHEA Grapalat"/>
          <w:color w:val="000000"/>
          <w:sz w:val="24"/>
          <w:szCs w:val="24"/>
          <w:highlight w:val="white"/>
        </w:rPr>
      </w:pPr>
      <w:r w:rsidRPr="00A816A3">
        <w:rPr>
          <w:rFonts w:ascii="GHEA Grapalat" w:eastAsia="GHEA Grapalat" w:hAnsi="GHEA Grapalat" w:cs="GHEA Grapalat"/>
          <w:color w:val="000000"/>
          <w:sz w:val="24"/>
          <w:szCs w:val="24"/>
          <w:highlight w:val="white"/>
        </w:rPr>
        <w:t>իմ պատկերացրած դպրոցի համար, որպես 21-րդ դարի կրթության կարիք, առաջարկում եմ հետևյալ առաքելությունը.</w:t>
      </w:r>
    </w:p>
    <w:p w14:paraId="7B36222C" w14:textId="77777777" w:rsidR="00776EBE" w:rsidRPr="00A816A3" w:rsidRDefault="00FE25DF">
      <w:pPr>
        <w:spacing w:after="0"/>
        <w:ind w:firstLine="360"/>
        <w:jc w:val="both"/>
        <w:rPr>
          <w:rFonts w:ascii="GHEA Grapalat" w:eastAsia="GHEA Grapalat" w:hAnsi="GHEA Grapalat" w:cs="GHEA Grapalat"/>
          <w:color w:val="000000"/>
          <w:sz w:val="24"/>
          <w:szCs w:val="24"/>
          <w:highlight w:val="white"/>
        </w:rPr>
      </w:pPr>
      <w:r w:rsidRPr="00A816A3">
        <w:rPr>
          <w:rFonts w:ascii="GHEA Grapalat" w:eastAsia="GHEA Grapalat" w:hAnsi="GHEA Grapalat" w:cs="GHEA Grapalat"/>
          <w:color w:val="000000"/>
          <w:sz w:val="24"/>
          <w:szCs w:val="24"/>
          <w:highlight w:val="white"/>
        </w:rPr>
        <w:t>«Ժողովրդավարական մշակույթով կոմպետենտ, հանրակրթության պետական չափորոշչի, առարկայական չափորոշիչների և ծրագրերի բովանդակության պարտադիր նվազագույնը յուրացրած, քաղաքացիական հասարակության կրթման և ճգնաժամային իրավիճակներին դիմակայելու կարողություններով օժտված քաղաքացու ձևավորուման համար մեթոդապես կարողունակ մանկավարժական համակազմի, ՏՀՏ ռեսուրսներով հարուստ, բարենպաստ պայմանների ստեղծում` որպես համամարդկային արժեպահպանության և ողջ մարդկության վաղվա բարօրության ու բարեկեցության գրավական»:</w:t>
      </w:r>
    </w:p>
    <w:p w14:paraId="66C9DA82" w14:textId="77777777" w:rsidR="00776EBE" w:rsidRPr="00A816A3" w:rsidRDefault="00776EBE">
      <w:pPr>
        <w:spacing w:after="0"/>
        <w:ind w:firstLine="360"/>
        <w:jc w:val="both"/>
        <w:rPr>
          <w:rFonts w:ascii="GHEA Grapalat" w:eastAsia="GHEA Grapalat" w:hAnsi="GHEA Grapalat" w:cs="GHEA Grapalat"/>
          <w:color w:val="000000"/>
          <w:sz w:val="24"/>
          <w:szCs w:val="24"/>
          <w:highlight w:val="white"/>
        </w:rPr>
      </w:pPr>
    </w:p>
    <w:p w14:paraId="68D0960D" w14:textId="77777777" w:rsidR="00776EBE" w:rsidRPr="00A816A3" w:rsidRDefault="00776EBE">
      <w:pPr>
        <w:spacing w:after="0"/>
        <w:ind w:firstLine="360"/>
        <w:jc w:val="both"/>
        <w:rPr>
          <w:rFonts w:ascii="GHEA Grapalat" w:eastAsia="GHEA Grapalat" w:hAnsi="GHEA Grapalat" w:cs="GHEA Grapalat"/>
          <w:color w:val="000000"/>
          <w:highlight w:val="white"/>
        </w:rPr>
      </w:pPr>
    </w:p>
    <w:p w14:paraId="25194EFC" w14:textId="77777777" w:rsidR="00776EBE" w:rsidRPr="00A816A3" w:rsidRDefault="00FE25DF">
      <w:pPr>
        <w:pStyle w:val="Heading1"/>
        <w:jc w:val="center"/>
        <w:rPr>
          <w:rFonts w:ascii="GHEA Grapalat" w:eastAsia="GHEA Grapalat" w:hAnsi="GHEA Grapalat" w:cs="GHEA Grapalat"/>
          <w:color w:val="1F4E79"/>
          <w:highlight w:val="white"/>
        </w:rPr>
      </w:pPr>
      <w:bookmarkStart w:id="3" w:name="_Toc136520983"/>
      <w:r w:rsidRPr="00A816A3">
        <w:rPr>
          <w:rFonts w:ascii="GHEA Grapalat" w:eastAsia="GHEA Grapalat" w:hAnsi="GHEA Grapalat" w:cs="GHEA Grapalat"/>
          <w:color w:val="1F4E79"/>
          <w:highlight w:val="white"/>
        </w:rPr>
        <w:t>Գլուխ 2. «Առկա իրավիճակի վերլուծություն, դպրոցի ուժեղ և թույլ կողմերի բացահայտում»</w:t>
      </w:r>
      <w:bookmarkEnd w:id="3"/>
    </w:p>
    <w:p w14:paraId="56F7E05A" w14:textId="77777777" w:rsidR="00776EBE" w:rsidRPr="00A816A3" w:rsidRDefault="00776EBE">
      <w:pPr>
        <w:spacing w:after="0"/>
        <w:rPr>
          <w:rFonts w:ascii="GHEA Grapalat" w:eastAsia="GHEA Grapalat" w:hAnsi="GHEA Grapalat" w:cs="GHEA Grapalat"/>
        </w:rPr>
      </w:pPr>
    </w:p>
    <w:p w14:paraId="7E66CF7B" w14:textId="77777777" w:rsidR="00776EBE" w:rsidRPr="00A816A3" w:rsidRDefault="00FE25DF">
      <w:pPr>
        <w:spacing w:after="0"/>
        <w:rPr>
          <w:rFonts w:ascii="GHEA Grapalat" w:eastAsia="GHEA Grapalat" w:hAnsi="GHEA Grapalat" w:cs="GHEA Grapalat"/>
          <w:color w:val="000000"/>
          <w:sz w:val="24"/>
          <w:szCs w:val="24"/>
          <w:highlight w:val="white"/>
        </w:rPr>
      </w:pPr>
      <w:r w:rsidRPr="00A816A3">
        <w:rPr>
          <w:rFonts w:ascii="GHEA Grapalat" w:eastAsia="GHEA Grapalat" w:hAnsi="GHEA Grapalat" w:cs="GHEA Grapalat"/>
          <w:color w:val="000000"/>
          <w:sz w:val="24"/>
          <w:szCs w:val="24"/>
          <w:highlight w:val="white"/>
        </w:rPr>
        <w:t>«Համակարգը չի կարող ինքն իրեն հասկանալ։ Վերափոխումը պահանջում է հայացք ներսից։»</w:t>
      </w:r>
    </w:p>
    <w:p w14:paraId="4932AC60" w14:textId="77777777" w:rsidR="00776EBE" w:rsidRPr="00A816A3" w:rsidRDefault="00FE25DF">
      <w:pPr>
        <w:spacing w:after="0"/>
        <w:jc w:val="right"/>
        <w:rPr>
          <w:rFonts w:ascii="GHEA Grapalat" w:eastAsia="GHEA Grapalat" w:hAnsi="GHEA Grapalat" w:cs="GHEA Grapalat"/>
          <w:b/>
          <w:color w:val="202122"/>
          <w:sz w:val="21"/>
          <w:szCs w:val="21"/>
          <w:highlight w:val="white"/>
        </w:rPr>
      </w:pPr>
      <w:r w:rsidRPr="00A816A3">
        <w:rPr>
          <w:rFonts w:ascii="GHEA Grapalat" w:eastAsia="GHEA Grapalat" w:hAnsi="GHEA Grapalat" w:cs="GHEA Grapalat"/>
          <w:b/>
          <w:color w:val="202122"/>
          <w:sz w:val="21"/>
          <w:szCs w:val="21"/>
          <w:highlight w:val="white"/>
        </w:rPr>
        <w:t>Էդվարդ Դեմինգ</w:t>
      </w:r>
    </w:p>
    <w:p w14:paraId="380BC11B" w14:textId="77777777" w:rsidR="00776EBE" w:rsidRPr="00A816A3" w:rsidRDefault="00776EBE">
      <w:pPr>
        <w:spacing w:after="0"/>
        <w:jc w:val="right"/>
        <w:rPr>
          <w:rFonts w:ascii="GHEA Grapalat" w:eastAsia="GHEA Grapalat" w:hAnsi="GHEA Grapalat" w:cs="GHEA Grapalat"/>
          <w:color w:val="000000"/>
          <w:sz w:val="24"/>
          <w:szCs w:val="24"/>
        </w:rPr>
      </w:pPr>
    </w:p>
    <w:p w14:paraId="35FC07AB" w14:textId="77777777" w:rsidR="00776EBE" w:rsidRPr="00A816A3" w:rsidRDefault="00FE25DF">
      <w:pPr>
        <w:spacing w:after="0"/>
        <w:ind w:firstLine="720"/>
        <w:jc w:val="both"/>
        <w:rPr>
          <w:rFonts w:ascii="GHEA Grapalat" w:eastAsia="GHEA Grapalat" w:hAnsi="GHEA Grapalat" w:cs="GHEA Grapalat"/>
          <w:sz w:val="24"/>
          <w:szCs w:val="24"/>
        </w:rPr>
      </w:pPr>
      <w:r w:rsidRPr="00A816A3">
        <w:rPr>
          <w:rFonts w:ascii="GHEA Grapalat" w:eastAsia="GHEA Grapalat" w:hAnsi="GHEA Grapalat" w:cs="GHEA Grapalat"/>
          <w:sz w:val="24"/>
          <w:szCs w:val="24"/>
        </w:rPr>
        <w:t>«Կառավարում» հասկացությունը լայնորեն գործածվում է տարբեր բնագավառներում և բոլոր դեպքերում խոսքը վերաբերում է կազմակերպված և կանոնակարգվող գործառույթին: Հատկանշական է այն հանգամանքը, որ թեև գիտական գրականության մեջ առկա են «կառավարում» հասկացության բազմաթիվ բնորոշումներ, սակայն բոլորն էլ կառավարումը համարում են մի գործառույթ, որն ապահովում է որոշակի կառուցվածքային համակարգերի և նրանց գործունեության ընթացքի պահպանումը, վերահսկողությունը, նպատակների և ծրագրերի իրագործումը։</w:t>
      </w:r>
    </w:p>
    <w:p w14:paraId="20BF0350" w14:textId="77777777" w:rsidR="00776EBE" w:rsidRPr="00A816A3" w:rsidRDefault="00FE25DF">
      <w:pPr>
        <w:spacing w:after="0"/>
        <w:ind w:firstLine="720"/>
        <w:jc w:val="both"/>
        <w:rPr>
          <w:rFonts w:ascii="GHEA Grapalat" w:eastAsia="GHEA Grapalat" w:hAnsi="GHEA Grapalat" w:cs="GHEA Grapalat"/>
          <w:sz w:val="24"/>
          <w:szCs w:val="24"/>
        </w:rPr>
      </w:pPr>
      <w:r w:rsidRPr="00A816A3">
        <w:rPr>
          <w:rFonts w:ascii="GHEA Grapalat" w:eastAsia="GHEA Grapalat" w:hAnsi="GHEA Grapalat" w:cs="GHEA Grapalat"/>
          <w:sz w:val="24"/>
          <w:szCs w:val="24"/>
        </w:rPr>
        <w:t>Ամենալայն իմաստով կառավարել նշանակում է ղեկավարել ինչ-որ բան կամ ինչ-որ մեկին: Այն յուրաքանչյուր կազմակերպված համակարգին բնորոշ գործառույթ է և իր էությամբ պայմանավորված է կառավարվող օբյեկտի վրա կառավարող սուբյեկտի ունեցած ազդեցությամբ՝ համակարգի առջև դրված խնդիրները լուծելու համար՝ դրա կազմակերպումը և անհրաժեշտ գործունեությունն ապահովելու նպատակով։</w:t>
      </w:r>
    </w:p>
    <w:p w14:paraId="5AEEE5E2" w14:textId="77777777" w:rsidR="00776EBE" w:rsidRPr="00A816A3" w:rsidRDefault="00FE25DF">
      <w:pPr>
        <w:spacing w:after="0"/>
        <w:ind w:firstLine="720"/>
        <w:jc w:val="both"/>
        <w:rPr>
          <w:rFonts w:ascii="GHEA Grapalat" w:eastAsia="GHEA Grapalat" w:hAnsi="GHEA Grapalat" w:cs="GHEA Grapalat"/>
          <w:sz w:val="24"/>
          <w:szCs w:val="24"/>
        </w:rPr>
      </w:pPr>
      <w:r w:rsidRPr="00A816A3">
        <w:rPr>
          <w:rFonts w:ascii="GHEA Grapalat" w:eastAsia="GHEA Grapalat" w:hAnsi="GHEA Grapalat" w:cs="GHEA Grapalat"/>
          <w:sz w:val="24"/>
          <w:szCs w:val="24"/>
        </w:rPr>
        <w:t xml:space="preserve">Արդյունավետ կառավարման համար անհրաժեշտ է պարբերաբար իրականացնել իրավիճակային վերլուծություն, որի ժամանակ դասակարգելով տվյալ ժամանակահատվածում, տվյալ պահին ուժեղ և թույլ կողմերը, հնարավորությունները և ռիսկերը՝ վեր հանել խնդիրներ, կատարել նպատակադրումներ այդ խնդիրների վերացման համար, մշակել ծրագրեր, միջոցառումներ և իրականացնելով դրանք` հասնել կառավարման արդյունավետության բարձրացման։ </w:t>
      </w:r>
    </w:p>
    <w:p w14:paraId="19F5F66E" w14:textId="77777777" w:rsidR="00FE3514" w:rsidRPr="00A816A3" w:rsidRDefault="00FE3514" w:rsidP="00A816A3">
      <w:pPr>
        <w:pStyle w:val="NormalWeb"/>
        <w:spacing w:before="0" w:beforeAutospacing="0" w:after="0" w:afterAutospacing="0"/>
        <w:ind w:firstLine="720"/>
        <w:jc w:val="both"/>
        <w:rPr>
          <w:rFonts w:ascii="GHEA Grapalat" w:hAnsi="GHEA Grapalat"/>
        </w:rPr>
      </w:pPr>
      <w:r w:rsidRPr="00A816A3">
        <w:rPr>
          <w:rFonts w:ascii="GHEA Grapalat" w:hAnsi="GHEA Grapalat"/>
          <w:color w:val="000000"/>
        </w:rPr>
        <w:t>Որակի ապահովման համար, որպես արդյունավետ միջոց, առաջարկում եմ վերը նշված գործառույթներն իրականացնել</w:t>
      </w:r>
      <w:r w:rsidRPr="00A816A3">
        <w:rPr>
          <w:rFonts w:ascii="Calibri" w:hAnsi="Calibri" w:cs="Calibri"/>
          <w:color w:val="000000"/>
        </w:rPr>
        <w:t> </w:t>
      </w:r>
      <w:hyperlink r:id="rId11" w:history="1">
        <w:r w:rsidRPr="00A816A3">
          <w:rPr>
            <w:rStyle w:val="Hyperlink"/>
            <w:rFonts w:ascii="GHEA Grapalat" w:hAnsi="GHEA Grapalat"/>
            <w:color w:val="000000"/>
            <w:u w:val="none"/>
          </w:rPr>
          <w:t>ամերիկացի</w:t>
        </w:r>
      </w:hyperlink>
      <w:r w:rsidRPr="00A816A3">
        <w:rPr>
          <w:rFonts w:ascii="Calibri" w:hAnsi="Calibri" w:cs="Calibri"/>
          <w:color w:val="000000"/>
        </w:rPr>
        <w:t> </w:t>
      </w:r>
      <w:hyperlink r:id="rId12" w:history="1">
        <w:r w:rsidRPr="00A816A3">
          <w:rPr>
            <w:rStyle w:val="Hyperlink"/>
            <w:rFonts w:ascii="GHEA Grapalat" w:hAnsi="GHEA Grapalat"/>
            <w:color w:val="000000"/>
            <w:u w:val="none"/>
          </w:rPr>
          <w:t>գիտնական</w:t>
        </w:r>
      </w:hyperlink>
      <w:r w:rsidRPr="00A816A3">
        <w:rPr>
          <w:rFonts w:ascii="GHEA Grapalat" w:hAnsi="GHEA Grapalat"/>
          <w:color w:val="000000"/>
        </w:rPr>
        <w:t>, վիճակագիր և</w:t>
      </w:r>
      <w:r w:rsidRPr="00A816A3">
        <w:rPr>
          <w:rFonts w:ascii="Calibri" w:hAnsi="Calibri" w:cs="Calibri"/>
          <w:color w:val="000000"/>
        </w:rPr>
        <w:t> </w:t>
      </w:r>
      <w:hyperlink r:id="rId13" w:history="1">
        <w:r w:rsidRPr="00A816A3">
          <w:rPr>
            <w:rStyle w:val="Hyperlink"/>
            <w:rFonts w:ascii="GHEA Grapalat" w:hAnsi="GHEA Grapalat"/>
            <w:color w:val="000000"/>
            <w:u w:val="none"/>
          </w:rPr>
          <w:t>կառավարման</w:t>
        </w:r>
      </w:hyperlink>
      <w:r w:rsidRPr="00A816A3">
        <w:rPr>
          <w:rFonts w:ascii="Calibri" w:hAnsi="Calibri" w:cs="Calibri"/>
          <w:color w:val="000000"/>
        </w:rPr>
        <w:t> </w:t>
      </w:r>
      <w:r w:rsidRPr="00A816A3">
        <w:rPr>
          <w:rFonts w:ascii="GHEA Grapalat" w:hAnsi="GHEA Grapalat"/>
          <w:color w:val="000000"/>
        </w:rPr>
        <w:t>խորհրդատու Էդվարդ Դեմինգի որակի կառավարման ՊԻԳՎ՝ Պլանավորում-Իրականացում-Գնահատում-Վերանայում մոդելով, SWOT վերլուծությամբ և դրանք միջանկյալ կապող բաղադրիչների օգնությամբ։</w:t>
      </w:r>
    </w:p>
    <w:p w14:paraId="0BFB9FF3" w14:textId="77777777" w:rsidR="00FE3514" w:rsidRPr="00A816A3" w:rsidRDefault="00FE3514" w:rsidP="00FE3514">
      <w:pPr>
        <w:rPr>
          <w:rFonts w:ascii="GHEA Grapalat" w:hAnsi="GHEA Grapalat"/>
        </w:rPr>
      </w:pPr>
    </w:p>
    <w:p w14:paraId="4F33D36A" w14:textId="77777777" w:rsidR="00FE3514" w:rsidRPr="00A816A3" w:rsidRDefault="00FE3514" w:rsidP="00FE3514">
      <w:pPr>
        <w:pStyle w:val="NormalWeb"/>
        <w:spacing w:before="0" w:beforeAutospacing="0" w:after="0" w:afterAutospacing="0"/>
        <w:ind w:firstLine="720"/>
        <w:jc w:val="both"/>
        <w:rPr>
          <w:rFonts w:ascii="GHEA Grapalat" w:hAnsi="GHEA Grapalat"/>
          <w:sz w:val="28"/>
        </w:rPr>
      </w:pPr>
      <w:r w:rsidRPr="00A816A3">
        <w:rPr>
          <w:rFonts w:ascii="GHEA Grapalat" w:hAnsi="GHEA Grapalat"/>
          <w:color w:val="000000"/>
          <w:szCs w:val="22"/>
        </w:rPr>
        <w:t>Զարգացման ծրագիրը կարելի է դիտարկել նաև որպես կառավարման պլան, իսկ զարգացման ծրագիր գրելու ընթացքը՝ կառավարման պլանավորման գործընթաց։</w:t>
      </w:r>
    </w:p>
    <w:p w14:paraId="124274CF" w14:textId="77777777" w:rsidR="00776EBE" w:rsidRPr="00A816A3" w:rsidRDefault="00776EBE">
      <w:pPr>
        <w:spacing w:after="0"/>
        <w:ind w:firstLine="720"/>
        <w:jc w:val="both"/>
        <w:rPr>
          <w:rFonts w:ascii="GHEA Grapalat" w:eastAsia="GHEA Grapalat" w:hAnsi="GHEA Grapalat" w:cs="GHEA Grapalat"/>
        </w:rPr>
      </w:pPr>
    </w:p>
    <w:p w14:paraId="1A87E0E0" w14:textId="77777777" w:rsidR="00776EBE" w:rsidRPr="00A816A3" w:rsidRDefault="00776EBE">
      <w:pPr>
        <w:spacing w:after="0"/>
        <w:ind w:firstLine="720"/>
        <w:jc w:val="both"/>
        <w:rPr>
          <w:rFonts w:ascii="GHEA Grapalat" w:eastAsia="GHEA Grapalat" w:hAnsi="GHEA Grapalat" w:cs="GHEA Grapalat"/>
        </w:rPr>
      </w:pPr>
    </w:p>
    <w:p w14:paraId="69CAA346" w14:textId="77777777" w:rsidR="00FE3514" w:rsidRPr="00A816A3" w:rsidRDefault="00FE3514">
      <w:pPr>
        <w:ind w:firstLine="720"/>
        <w:jc w:val="center"/>
        <w:rPr>
          <w:rFonts w:ascii="GHEA Grapalat" w:eastAsia="GHEA Grapalat" w:hAnsi="GHEA Grapalat" w:cs="GHEA Grapalat"/>
          <w:b/>
          <w:sz w:val="28"/>
          <w:szCs w:val="28"/>
        </w:rPr>
      </w:pPr>
    </w:p>
    <w:p w14:paraId="1DE6B396" w14:textId="77777777" w:rsidR="00FE3514" w:rsidRPr="00A816A3" w:rsidRDefault="00A816A3" w:rsidP="00A816A3">
      <w:pPr>
        <w:ind w:left="720"/>
        <w:outlineLvl w:val="1"/>
        <w:rPr>
          <w:rFonts w:ascii="GHEA Grapalat" w:hAnsi="GHEA Grapalat"/>
          <w:b/>
          <w:color w:val="000000" w:themeColor="text1"/>
          <w:sz w:val="26"/>
        </w:rPr>
      </w:pPr>
      <w:bookmarkStart w:id="4" w:name="_Toc136520984"/>
      <w:r w:rsidRPr="00A816A3">
        <w:rPr>
          <w:rFonts w:ascii="GHEA Grapalat" w:hAnsi="GHEA Grapalat"/>
          <w:b/>
          <w:color w:val="000000" w:themeColor="text1"/>
          <w:sz w:val="26"/>
        </w:rPr>
        <w:t>1.</w:t>
      </w:r>
      <w:r w:rsidRPr="00341190">
        <w:rPr>
          <w:rFonts w:ascii="GHEA Grapalat" w:hAnsi="GHEA Grapalat"/>
          <w:b/>
          <w:color w:val="000000" w:themeColor="text1"/>
          <w:sz w:val="26"/>
        </w:rPr>
        <w:t>1</w:t>
      </w:r>
      <w:r w:rsidR="007C1D28" w:rsidRPr="00A816A3">
        <w:rPr>
          <w:rFonts w:ascii="GHEA Grapalat" w:hAnsi="GHEA Grapalat"/>
          <w:b/>
          <w:color w:val="000000" w:themeColor="text1"/>
          <w:sz w:val="26"/>
        </w:rPr>
        <w:t xml:space="preserve"> </w:t>
      </w:r>
      <w:r w:rsidR="00FE3514" w:rsidRPr="00A816A3">
        <w:rPr>
          <w:rFonts w:ascii="GHEA Grapalat" w:hAnsi="GHEA Grapalat"/>
          <w:b/>
          <w:color w:val="000000" w:themeColor="text1"/>
          <w:sz w:val="26"/>
        </w:rPr>
        <w:t>Ուսումնական հաստատության շենքային պայմանների վերլուծություն</w:t>
      </w:r>
      <w:bookmarkEnd w:id="4"/>
    </w:p>
    <w:p w14:paraId="36843E56" w14:textId="77777777" w:rsidR="00FE3514" w:rsidRPr="00A816A3" w:rsidRDefault="00FE3514"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Դպրոցն այսօր ունի երկու մասնաշենք և իրար կապող ընդարձակ միջանցք, մասնաշենքերից առաջին եահարկ մասնաշենքի տանիքը նորոգված է, իսկ երկրորդ երկհարկ մասնաշենքի տանի անմխիթար վիճակում է ուշ աշնանը և գարնան տեղող անձրևների ժամանակ կաթոցներ են նկատվում և առաստաղի խոնավություն։ 18 դասասենյակ, առարկայական 1 կաբինետ՝ համակարգչային</w:t>
      </w:r>
      <w:r w:rsidR="007C6E37" w:rsidRPr="00A816A3">
        <w:rPr>
          <w:rFonts w:ascii="GHEA Grapalat" w:eastAsia="GHEA Grapalat" w:hAnsi="GHEA Grapalat" w:cs="GHEA Grapalat"/>
          <w:color w:val="000000"/>
          <w:sz w:val="24"/>
          <w:szCs w:val="24"/>
        </w:rPr>
        <w:t xml:space="preserve">, </w:t>
      </w:r>
      <w:r w:rsidRPr="00A816A3">
        <w:rPr>
          <w:rFonts w:ascii="GHEA Grapalat" w:eastAsia="GHEA Grapalat" w:hAnsi="GHEA Grapalat" w:cs="GHEA Grapalat"/>
          <w:color w:val="000000"/>
          <w:sz w:val="24"/>
          <w:szCs w:val="24"/>
        </w:rPr>
        <w:t>1 գրադարան, 2 լաբորատորիա,  արհեստանոց, հանդիսությունների դահլիճ, 1 մարզադահլիճ, 1 մարզահրապարակ, 1 ուսուցչանոց, 12 սանհանգույց ( 8-ը գործող), բուժկետ, ՆԶՊ կաբինետ իր զենքի պահոցով, ջեռուցման լոկալ համակարգ, սննդի համար նախատեսված պահեստ, ճաշարան որտեղ սնվում են 179 երեխա</w:t>
      </w:r>
      <w:r w:rsidR="007C6E37" w:rsidRPr="00A816A3">
        <w:rPr>
          <w:rFonts w:ascii="GHEA Grapalat" w:eastAsia="GHEA Grapalat" w:hAnsi="GHEA Grapalat" w:cs="GHEA Grapalat"/>
          <w:color w:val="000000"/>
          <w:sz w:val="24"/>
          <w:szCs w:val="24"/>
        </w:rPr>
        <w:t>, նկուղ, հանդերձարան՝ 2, տեխնիկական նշանակության սենյակ 4</w:t>
      </w:r>
      <w:r w:rsidRPr="00A816A3">
        <w:rPr>
          <w:rFonts w:ascii="GHEA Grapalat" w:eastAsia="GHEA Grapalat" w:hAnsi="GHEA Grapalat" w:cs="GHEA Grapalat"/>
          <w:color w:val="000000"/>
          <w:sz w:val="24"/>
          <w:szCs w:val="24"/>
        </w:rPr>
        <w:t xml:space="preserve">: </w:t>
      </w:r>
      <w:r w:rsidR="007C6E37" w:rsidRPr="00A816A3">
        <w:rPr>
          <w:rFonts w:ascii="GHEA Grapalat" w:eastAsia="GHEA Grapalat" w:hAnsi="GHEA Grapalat" w:cs="GHEA Grapalat"/>
          <w:color w:val="000000"/>
          <w:sz w:val="24"/>
          <w:szCs w:val="24"/>
        </w:rPr>
        <w:t xml:space="preserve">Կոյուղագծերը բարվոք վիճակում են։ Դպրոցում գործում է կենտրոնոցված ցայտաղբյուր, իսկ շենքի ներսում առկա է </w:t>
      </w:r>
      <w:r w:rsidR="007C6E37" w:rsidRPr="00A816A3">
        <w:rPr>
          <w:rFonts w:ascii="GHEA Grapalat" w:eastAsia="GHEA Grapalat" w:hAnsi="GHEA Grapalat" w:cs="GHEA Grapalat"/>
          <w:color w:val="000000"/>
          <w:sz w:val="24"/>
          <w:szCs w:val="24"/>
        </w:rPr>
        <w:lastRenderedPageBreak/>
        <w:t>խմելու ջրի պլաստմա</w:t>
      </w:r>
      <w:r w:rsidR="00D3462A">
        <w:rPr>
          <w:rFonts w:ascii="GHEA Grapalat" w:eastAsia="GHEA Grapalat" w:hAnsi="GHEA Grapalat" w:cs="GHEA Grapalat"/>
          <w:color w:val="000000"/>
          <w:sz w:val="24"/>
          <w:szCs w:val="24"/>
        </w:rPr>
        <w:t>ս</w:t>
      </w:r>
      <w:r w:rsidR="007C6E37" w:rsidRPr="00A816A3">
        <w:rPr>
          <w:rFonts w:ascii="GHEA Grapalat" w:eastAsia="GHEA Grapalat" w:hAnsi="GHEA Grapalat" w:cs="GHEA Grapalat"/>
          <w:color w:val="000000"/>
          <w:sz w:val="24"/>
          <w:szCs w:val="24"/>
        </w:rPr>
        <w:t>սե տարա։ Դպրոցի առաջին հարկում առկա են 5 լվացարաններ հոսող ջրի մշտական առկայությամբ։ Դպրոցի պատուհաներ70 տոկոսը մետաղապլաստե են, մնացածը փայտյա են և շարքից դուրս եկած։</w:t>
      </w:r>
      <w:r w:rsidR="00D670AC" w:rsidRPr="00A816A3">
        <w:rPr>
          <w:rFonts w:ascii="GHEA Grapalat" w:eastAsia="GHEA Grapalat" w:hAnsi="GHEA Grapalat" w:cs="GHEA Grapalat"/>
          <w:color w:val="000000"/>
          <w:sz w:val="24"/>
          <w:szCs w:val="24"/>
        </w:rPr>
        <w:t xml:space="preserve"> </w:t>
      </w:r>
      <w:r w:rsidR="00D670AC" w:rsidRPr="00A816A3">
        <w:rPr>
          <w:rFonts w:ascii="GHEA Grapalat" w:eastAsia="GHEA Grapalat" w:hAnsi="GHEA Grapalat" w:cs="GHEA Grapalat"/>
          <w:sz w:val="24"/>
          <w:szCs w:val="24"/>
        </w:rPr>
        <w:t>Շենքային պայմանների, գույքի, անհրաժեշտ դասասենյակների, լուսավորության առումներով միջավայրը նպաստավոր է։</w:t>
      </w:r>
    </w:p>
    <w:p w14:paraId="0A582F9A" w14:textId="77777777" w:rsidR="007C6E37" w:rsidRPr="00A816A3" w:rsidRDefault="007C6E37"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p>
    <w:p w14:paraId="7426EFEC" w14:textId="77777777" w:rsidR="007C6E37" w:rsidRPr="00A816A3" w:rsidRDefault="007C6E37"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b/>
          <w:color w:val="000000"/>
          <w:sz w:val="24"/>
          <w:szCs w:val="24"/>
        </w:rPr>
        <w:t>Ուժեղ կողմեր</w:t>
      </w:r>
      <w:r w:rsidRPr="00A816A3">
        <w:rPr>
          <w:rFonts w:ascii="GHEA Grapalat" w:eastAsia="GHEA Grapalat" w:hAnsi="GHEA Grapalat" w:cs="GHEA Grapalat"/>
          <w:color w:val="000000"/>
          <w:sz w:val="24"/>
          <w:szCs w:val="24"/>
        </w:rPr>
        <w:t>՝ Շենքում կան երեք 54 քառակուսի չափսերով սենյակներ և երեք փոքր որոնք կարելի է կարգաբերել և գործածել։ Շենքային պայմանները բավարար են ընթացիկ կրթական գործունեություն ծավալելու համար։</w:t>
      </w:r>
      <w:r w:rsidR="00444F3E" w:rsidRPr="00A816A3">
        <w:rPr>
          <w:rFonts w:ascii="GHEA Grapalat" w:eastAsia="GHEA Grapalat" w:hAnsi="GHEA Grapalat" w:cs="GHEA Grapalat"/>
          <w:color w:val="000000"/>
          <w:sz w:val="24"/>
          <w:szCs w:val="24"/>
        </w:rPr>
        <w:t xml:space="preserve"> Առկա է բարեկարգ բակ։</w:t>
      </w:r>
    </w:p>
    <w:p w14:paraId="14CF2DCB" w14:textId="77777777" w:rsidR="007C6E37" w:rsidRPr="00A816A3" w:rsidRDefault="007C6E37"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b/>
          <w:color w:val="000000"/>
          <w:sz w:val="24"/>
          <w:szCs w:val="24"/>
        </w:rPr>
        <w:t>Թույլ կողմեր</w:t>
      </w:r>
      <w:r w:rsidRPr="00A816A3">
        <w:rPr>
          <w:rFonts w:ascii="GHEA Grapalat" w:eastAsia="GHEA Grapalat" w:hAnsi="GHEA Grapalat" w:cs="GHEA Grapalat"/>
          <w:color w:val="000000"/>
          <w:sz w:val="24"/>
          <w:szCs w:val="24"/>
        </w:rPr>
        <w:t>՝</w:t>
      </w:r>
    </w:p>
    <w:p w14:paraId="6B1C7E5D" w14:textId="77777777" w:rsidR="007C6E37" w:rsidRPr="00A816A3" w:rsidRDefault="007C6E37" w:rsidP="007C6E37">
      <w:pPr>
        <w:pStyle w:val="ListParagraph"/>
        <w:widowControl w:val="0"/>
        <w:numPr>
          <w:ilvl w:val="0"/>
          <w:numId w:val="18"/>
        </w:numPr>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Երկրորդ մասնաշենքի հին տանիքի առկայություն։</w:t>
      </w:r>
    </w:p>
    <w:p w14:paraId="3F28A9C6" w14:textId="77777777" w:rsidR="007C6E37" w:rsidRPr="00A816A3" w:rsidRDefault="007C6E37" w:rsidP="007C6E37">
      <w:pPr>
        <w:pStyle w:val="ListParagraph"/>
        <w:widowControl w:val="0"/>
        <w:numPr>
          <w:ilvl w:val="0"/>
          <w:numId w:val="18"/>
        </w:numPr>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Հին լուսամուտների առկայություն</w:t>
      </w:r>
    </w:p>
    <w:p w14:paraId="1605F1AA" w14:textId="77777777" w:rsidR="007C6E37" w:rsidRPr="00A816A3" w:rsidRDefault="007C6E37" w:rsidP="007C6E37">
      <w:pPr>
        <w:pStyle w:val="ListParagraph"/>
        <w:widowControl w:val="0"/>
        <w:numPr>
          <w:ilvl w:val="0"/>
          <w:numId w:val="18"/>
        </w:numPr>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Թեքահարթակների բացակայություն շենքի ներսում։</w:t>
      </w:r>
    </w:p>
    <w:p w14:paraId="7D14CD56" w14:textId="77777777" w:rsidR="007C6E37" w:rsidRPr="00A816A3" w:rsidRDefault="007C6E37" w:rsidP="007C6E37">
      <w:pPr>
        <w:pStyle w:val="ListParagraph"/>
        <w:widowControl w:val="0"/>
        <w:numPr>
          <w:ilvl w:val="0"/>
          <w:numId w:val="18"/>
        </w:numPr>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Հաշմանդամություն ունեցող երեխաների կարիքներին չհարմարեցված սանհանգույցների առկայություն</w:t>
      </w:r>
    </w:p>
    <w:p w14:paraId="2216607E" w14:textId="77777777" w:rsidR="00462516" w:rsidRPr="00A816A3" w:rsidRDefault="00462516" w:rsidP="007C6E37">
      <w:pPr>
        <w:pStyle w:val="ListParagraph"/>
        <w:widowControl w:val="0"/>
        <w:numPr>
          <w:ilvl w:val="0"/>
          <w:numId w:val="18"/>
        </w:numPr>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Մարզադահլիճի անմխիթար վիճակը</w:t>
      </w:r>
    </w:p>
    <w:p w14:paraId="4F808C2D" w14:textId="77777777" w:rsidR="007C6E37" w:rsidRPr="00A816A3" w:rsidRDefault="007C6E37"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p>
    <w:p w14:paraId="118E825A" w14:textId="77777777" w:rsidR="007C6E37" w:rsidRPr="00A816A3" w:rsidRDefault="007C6E37"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p>
    <w:p w14:paraId="232B6EAB" w14:textId="77777777" w:rsidR="007C6E37" w:rsidRPr="00A816A3" w:rsidRDefault="007C6E37" w:rsidP="007C1D28">
      <w:pPr>
        <w:pStyle w:val="Heading2"/>
        <w:jc w:val="center"/>
        <w:rPr>
          <w:rFonts w:ascii="GHEA Grapalat" w:eastAsia="GHEA Grapalat" w:hAnsi="GHEA Grapalat" w:cs="GHEA Grapalat"/>
          <w:color w:val="000000"/>
          <w:sz w:val="16"/>
          <w:szCs w:val="24"/>
        </w:rPr>
      </w:pPr>
      <w:bookmarkStart w:id="5" w:name="_Toc136520985"/>
      <w:r w:rsidRPr="00A816A3">
        <w:rPr>
          <w:rFonts w:ascii="GHEA Grapalat" w:hAnsi="GHEA Grapalat"/>
          <w:color w:val="000000"/>
          <w:sz w:val="28"/>
        </w:rPr>
        <w:t>1.2 Ուսումնական հաստատության նյութատեխնիկական բազայի վերլուծություն:</w:t>
      </w:r>
      <w:bookmarkEnd w:id="5"/>
    </w:p>
    <w:p w14:paraId="544163E5" w14:textId="77777777" w:rsidR="007C6E37" w:rsidRPr="00A816A3" w:rsidRDefault="007C6E37"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p>
    <w:p w14:paraId="6BA236DC" w14:textId="77777777" w:rsidR="007C6E37" w:rsidRPr="00A816A3" w:rsidRDefault="00FE25DF"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Դպրոցն ունի</w:t>
      </w:r>
    </w:p>
    <w:tbl>
      <w:tblPr>
        <w:tblStyle w:val="TableGrid"/>
        <w:tblW w:w="0" w:type="auto"/>
        <w:tblLook w:val="04A0" w:firstRow="1" w:lastRow="0" w:firstColumn="1" w:lastColumn="0" w:noHBand="0" w:noVBand="1"/>
      </w:tblPr>
      <w:tblGrid>
        <w:gridCol w:w="456"/>
        <w:gridCol w:w="4364"/>
        <w:gridCol w:w="2377"/>
        <w:gridCol w:w="2379"/>
      </w:tblGrid>
      <w:tr w:rsidR="00FE25DF" w:rsidRPr="00A816A3" w14:paraId="5BEFFE66" w14:textId="77777777" w:rsidTr="00444F3E">
        <w:tc>
          <w:tcPr>
            <w:tcW w:w="456" w:type="dxa"/>
          </w:tcPr>
          <w:p w14:paraId="491F7AA0"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Times New Roman"/>
                <w:color w:val="000000"/>
                <w:sz w:val="24"/>
                <w:szCs w:val="24"/>
              </w:rPr>
              <w:t>N</w:t>
            </w:r>
          </w:p>
        </w:tc>
        <w:tc>
          <w:tcPr>
            <w:tcW w:w="4364" w:type="dxa"/>
          </w:tcPr>
          <w:p w14:paraId="57B02AC2"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Գույքի անվանումը</w:t>
            </w:r>
          </w:p>
        </w:tc>
        <w:tc>
          <w:tcPr>
            <w:tcW w:w="2377" w:type="dxa"/>
          </w:tcPr>
          <w:p w14:paraId="1C653E21"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քանակը</w:t>
            </w:r>
          </w:p>
        </w:tc>
        <w:tc>
          <w:tcPr>
            <w:tcW w:w="2379" w:type="dxa"/>
          </w:tcPr>
          <w:p w14:paraId="730D2FCF"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վիճակը</w:t>
            </w:r>
          </w:p>
        </w:tc>
      </w:tr>
      <w:tr w:rsidR="00FE25DF" w:rsidRPr="00A816A3" w14:paraId="66F37FD3" w14:textId="77777777" w:rsidTr="00444F3E">
        <w:tc>
          <w:tcPr>
            <w:tcW w:w="456" w:type="dxa"/>
          </w:tcPr>
          <w:p w14:paraId="20FF85F8"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w:t>
            </w:r>
          </w:p>
        </w:tc>
        <w:tc>
          <w:tcPr>
            <w:tcW w:w="4364" w:type="dxa"/>
          </w:tcPr>
          <w:p w14:paraId="05C338B0"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Աշակերտական սեղան</w:t>
            </w:r>
          </w:p>
        </w:tc>
        <w:tc>
          <w:tcPr>
            <w:tcW w:w="2377" w:type="dxa"/>
          </w:tcPr>
          <w:p w14:paraId="2D627741"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192</w:t>
            </w:r>
          </w:p>
        </w:tc>
        <w:tc>
          <w:tcPr>
            <w:tcW w:w="2379" w:type="dxa"/>
          </w:tcPr>
          <w:p w14:paraId="3585BEBF"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92 բարվոք, 100 հին</w:t>
            </w:r>
          </w:p>
        </w:tc>
      </w:tr>
      <w:tr w:rsidR="00FE25DF" w:rsidRPr="00A816A3" w14:paraId="74D56CF3" w14:textId="77777777" w:rsidTr="00444F3E">
        <w:tc>
          <w:tcPr>
            <w:tcW w:w="456" w:type="dxa"/>
          </w:tcPr>
          <w:p w14:paraId="267BA4B6"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w:t>
            </w:r>
          </w:p>
        </w:tc>
        <w:tc>
          <w:tcPr>
            <w:tcW w:w="4364" w:type="dxa"/>
          </w:tcPr>
          <w:p w14:paraId="706A9289"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Աշակերտական նստարան</w:t>
            </w:r>
          </w:p>
        </w:tc>
        <w:tc>
          <w:tcPr>
            <w:tcW w:w="2377" w:type="dxa"/>
          </w:tcPr>
          <w:p w14:paraId="4384895B"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384</w:t>
            </w:r>
          </w:p>
        </w:tc>
        <w:tc>
          <w:tcPr>
            <w:tcW w:w="2379" w:type="dxa"/>
          </w:tcPr>
          <w:p w14:paraId="4E963E00"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184 բարվոք, 200 հին</w:t>
            </w:r>
          </w:p>
        </w:tc>
      </w:tr>
      <w:tr w:rsidR="00FE25DF" w:rsidRPr="00A816A3" w14:paraId="759D9FE0" w14:textId="77777777" w:rsidTr="00444F3E">
        <w:tc>
          <w:tcPr>
            <w:tcW w:w="456" w:type="dxa"/>
          </w:tcPr>
          <w:p w14:paraId="3AC19625"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3</w:t>
            </w:r>
          </w:p>
        </w:tc>
        <w:tc>
          <w:tcPr>
            <w:tcW w:w="4364" w:type="dxa"/>
          </w:tcPr>
          <w:p w14:paraId="2FA9EAA0"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Գրատախտակ</w:t>
            </w:r>
          </w:p>
        </w:tc>
        <w:tc>
          <w:tcPr>
            <w:tcW w:w="2377" w:type="dxa"/>
          </w:tcPr>
          <w:p w14:paraId="249AC628"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38</w:t>
            </w:r>
          </w:p>
        </w:tc>
        <w:tc>
          <w:tcPr>
            <w:tcW w:w="2379" w:type="dxa"/>
          </w:tcPr>
          <w:p w14:paraId="60B0B1B0"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18 բարվոք, 20 հին</w:t>
            </w:r>
          </w:p>
        </w:tc>
      </w:tr>
      <w:tr w:rsidR="00FE25DF" w:rsidRPr="00A816A3" w14:paraId="528BBD2B" w14:textId="77777777" w:rsidTr="00444F3E">
        <w:tc>
          <w:tcPr>
            <w:tcW w:w="456" w:type="dxa"/>
          </w:tcPr>
          <w:p w14:paraId="3B0B46A4"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4</w:t>
            </w:r>
          </w:p>
        </w:tc>
        <w:tc>
          <w:tcPr>
            <w:tcW w:w="4364" w:type="dxa"/>
          </w:tcPr>
          <w:p w14:paraId="3AA1DB91"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Ուսուցչի սեղան</w:t>
            </w:r>
          </w:p>
        </w:tc>
        <w:tc>
          <w:tcPr>
            <w:tcW w:w="2377" w:type="dxa"/>
          </w:tcPr>
          <w:p w14:paraId="6E712948"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31</w:t>
            </w:r>
          </w:p>
        </w:tc>
        <w:tc>
          <w:tcPr>
            <w:tcW w:w="2379" w:type="dxa"/>
          </w:tcPr>
          <w:p w14:paraId="0649A6AC"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21 նոր, 10 հին</w:t>
            </w:r>
          </w:p>
        </w:tc>
      </w:tr>
      <w:tr w:rsidR="00FE25DF" w:rsidRPr="00A816A3" w14:paraId="154B1939" w14:textId="77777777" w:rsidTr="00444F3E">
        <w:tc>
          <w:tcPr>
            <w:tcW w:w="456" w:type="dxa"/>
          </w:tcPr>
          <w:p w14:paraId="55E50CA9"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5</w:t>
            </w:r>
          </w:p>
        </w:tc>
        <w:tc>
          <w:tcPr>
            <w:tcW w:w="4364" w:type="dxa"/>
          </w:tcPr>
          <w:p w14:paraId="4F239AC4"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Ուսուցչական աթոռ</w:t>
            </w:r>
          </w:p>
        </w:tc>
        <w:tc>
          <w:tcPr>
            <w:tcW w:w="2377" w:type="dxa"/>
          </w:tcPr>
          <w:p w14:paraId="23F53635"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10</w:t>
            </w:r>
          </w:p>
        </w:tc>
        <w:tc>
          <w:tcPr>
            <w:tcW w:w="2379" w:type="dxa"/>
          </w:tcPr>
          <w:p w14:paraId="112D6367"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10 հին</w:t>
            </w:r>
          </w:p>
        </w:tc>
      </w:tr>
      <w:tr w:rsidR="00FE25DF" w:rsidRPr="00A816A3" w14:paraId="6DF4BFD9" w14:textId="77777777" w:rsidTr="00444F3E">
        <w:tc>
          <w:tcPr>
            <w:tcW w:w="456" w:type="dxa"/>
          </w:tcPr>
          <w:p w14:paraId="7D135906"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6</w:t>
            </w:r>
          </w:p>
        </w:tc>
        <w:tc>
          <w:tcPr>
            <w:tcW w:w="4364" w:type="dxa"/>
          </w:tcPr>
          <w:p w14:paraId="6A4B39A8"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Պահարան</w:t>
            </w:r>
          </w:p>
        </w:tc>
        <w:tc>
          <w:tcPr>
            <w:tcW w:w="2377" w:type="dxa"/>
          </w:tcPr>
          <w:p w14:paraId="62EFD33F"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64</w:t>
            </w:r>
          </w:p>
        </w:tc>
        <w:tc>
          <w:tcPr>
            <w:tcW w:w="2379" w:type="dxa"/>
          </w:tcPr>
          <w:p w14:paraId="25880356"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30 նոր, 34 հին</w:t>
            </w:r>
          </w:p>
        </w:tc>
      </w:tr>
      <w:tr w:rsidR="00FE25DF" w:rsidRPr="00A816A3" w14:paraId="142F27B6" w14:textId="77777777" w:rsidTr="00444F3E">
        <w:tc>
          <w:tcPr>
            <w:tcW w:w="456" w:type="dxa"/>
          </w:tcPr>
          <w:p w14:paraId="6170DE38"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7</w:t>
            </w:r>
          </w:p>
        </w:tc>
        <w:tc>
          <w:tcPr>
            <w:tcW w:w="4364" w:type="dxa"/>
          </w:tcPr>
          <w:p w14:paraId="4209E3E2"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Չհրկիզվող</w:t>
            </w:r>
          </w:p>
        </w:tc>
        <w:tc>
          <w:tcPr>
            <w:tcW w:w="2377" w:type="dxa"/>
          </w:tcPr>
          <w:p w14:paraId="10783144"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5</w:t>
            </w:r>
          </w:p>
        </w:tc>
        <w:tc>
          <w:tcPr>
            <w:tcW w:w="2379" w:type="dxa"/>
          </w:tcPr>
          <w:p w14:paraId="6E06C136"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5 բարվոք</w:t>
            </w:r>
          </w:p>
        </w:tc>
      </w:tr>
      <w:tr w:rsidR="00FE25DF" w:rsidRPr="00A816A3" w14:paraId="4F3B2A93" w14:textId="77777777" w:rsidTr="00444F3E">
        <w:tc>
          <w:tcPr>
            <w:tcW w:w="456" w:type="dxa"/>
          </w:tcPr>
          <w:p w14:paraId="70132497"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8</w:t>
            </w:r>
          </w:p>
        </w:tc>
        <w:tc>
          <w:tcPr>
            <w:tcW w:w="4364" w:type="dxa"/>
          </w:tcPr>
          <w:p w14:paraId="296FACE4"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Համակարգիչ</w:t>
            </w:r>
          </w:p>
        </w:tc>
        <w:tc>
          <w:tcPr>
            <w:tcW w:w="2377" w:type="dxa"/>
          </w:tcPr>
          <w:p w14:paraId="3C48805E"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12</w:t>
            </w:r>
          </w:p>
        </w:tc>
        <w:tc>
          <w:tcPr>
            <w:tcW w:w="2379" w:type="dxa"/>
          </w:tcPr>
          <w:p w14:paraId="4471724F"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4 նոր, 8 հին Պենտյում 2</w:t>
            </w:r>
          </w:p>
        </w:tc>
      </w:tr>
      <w:tr w:rsidR="00FE25DF" w:rsidRPr="00A816A3" w14:paraId="37D8CCBE" w14:textId="77777777" w:rsidTr="00444F3E">
        <w:tc>
          <w:tcPr>
            <w:tcW w:w="456" w:type="dxa"/>
          </w:tcPr>
          <w:p w14:paraId="2BDD1621"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9</w:t>
            </w:r>
          </w:p>
        </w:tc>
        <w:tc>
          <w:tcPr>
            <w:tcW w:w="4364" w:type="dxa"/>
          </w:tcPr>
          <w:p w14:paraId="5BA6C9D3"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Նոթբուք</w:t>
            </w:r>
          </w:p>
        </w:tc>
        <w:tc>
          <w:tcPr>
            <w:tcW w:w="2377" w:type="dxa"/>
          </w:tcPr>
          <w:p w14:paraId="28999BB0"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w:t>
            </w:r>
          </w:p>
        </w:tc>
        <w:tc>
          <w:tcPr>
            <w:tcW w:w="2379" w:type="dxa"/>
          </w:tcPr>
          <w:p w14:paraId="27F68854"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Նոր</w:t>
            </w:r>
          </w:p>
        </w:tc>
      </w:tr>
      <w:tr w:rsidR="00FE25DF" w:rsidRPr="00A816A3" w14:paraId="22EE92C1" w14:textId="77777777" w:rsidTr="00444F3E">
        <w:tc>
          <w:tcPr>
            <w:tcW w:w="456" w:type="dxa"/>
          </w:tcPr>
          <w:p w14:paraId="133360C7"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10</w:t>
            </w:r>
          </w:p>
        </w:tc>
        <w:tc>
          <w:tcPr>
            <w:tcW w:w="4364" w:type="dxa"/>
          </w:tcPr>
          <w:p w14:paraId="35147E45"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Տպիչ</w:t>
            </w:r>
          </w:p>
        </w:tc>
        <w:tc>
          <w:tcPr>
            <w:tcW w:w="2377" w:type="dxa"/>
          </w:tcPr>
          <w:p w14:paraId="6E3CFDF2"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3</w:t>
            </w:r>
          </w:p>
        </w:tc>
        <w:tc>
          <w:tcPr>
            <w:tcW w:w="2379" w:type="dxa"/>
          </w:tcPr>
          <w:p w14:paraId="34E727CC"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 նոր, 1 հին</w:t>
            </w:r>
          </w:p>
        </w:tc>
      </w:tr>
      <w:tr w:rsidR="00FE25DF" w:rsidRPr="00A816A3" w14:paraId="60E38535" w14:textId="77777777" w:rsidTr="00444F3E">
        <w:tc>
          <w:tcPr>
            <w:tcW w:w="456" w:type="dxa"/>
          </w:tcPr>
          <w:p w14:paraId="3580C131"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11</w:t>
            </w:r>
          </w:p>
        </w:tc>
        <w:tc>
          <w:tcPr>
            <w:tcW w:w="4364" w:type="dxa"/>
          </w:tcPr>
          <w:p w14:paraId="27804ECB"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Կարի մեքենա</w:t>
            </w:r>
          </w:p>
        </w:tc>
        <w:tc>
          <w:tcPr>
            <w:tcW w:w="2377" w:type="dxa"/>
          </w:tcPr>
          <w:p w14:paraId="005B7AFF"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w:t>
            </w:r>
          </w:p>
        </w:tc>
        <w:tc>
          <w:tcPr>
            <w:tcW w:w="2379" w:type="dxa"/>
          </w:tcPr>
          <w:p w14:paraId="508A336C"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Բարվոք</w:t>
            </w:r>
          </w:p>
        </w:tc>
      </w:tr>
      <w:tr w:rsidR="00FE25DF" w:rsidRPr="00A816A3" w14:paraId="6475EC28" w14:textId="77777777" w:rsidTr="00444F3E">
        <w:tc>
          <w:tcPr>
            <w:tcW w:w="456" w:type="dxa"/>
          </w:tcPr>
          <w:p w14:paraId="137A3BB7"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12</w:t>
            </w:r>
          </w:p>
        </w:tc>
        <w:tc>
          <w:tcPr>
            <w:tcW w:w="4364" w:type="dxa"/>
          </w:tcPr>
          <w:p w14:paraId="53519FD0" w14:textId="77777777" w:rsidR="00FE25DF"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Բազմոց</w:t>
            </w:r>
          </w:p>
        </w:tc>
        <w:tc>
          <w:tcPr>
            <w:tcW w:w="2377" w:type="dxa"/>
          </w:tcPr>
          <w:p w14:paraId="7D6CE193" w14:textId="77777777" w:rsidR="00FE25DF"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3</w:t>
            </w:r>
          </w:p>
        </w:tc>
        <w:tc>
          <w:tcPr>
            <w:tcW w:w="2379" w:type="dxa"/>
          </w:tcPr>
          <w:p w14:paraId="5516BDA3" w14:textId="77777777" w:rsidR="00FE25DF"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Բարվոք</w:t>
            </w:r>
          </w:p>
        </w:tc>
      </w:tr>
      <w:tr w:rsidR="00FE25DF" w:rsidRPr="00A816A3" w14:paraId="7D93E2D4" w14:textId="77777777" w:rsidTr="00444F3E">
        <w:tc>
          <w:tcPr>
            <w:tcW w:w="456" w:type="dxa"/>
          </w:tcPr>
          <w:p w14:paraId="1AF1A17C" w14:textId="77777777" w:rsidR="00FE25DF"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13</w:t>
            </w:r>
          </w:p>
        </w:tc>
        <w:tc>
          <w:tcPr>
            <w:tcW w:w="4364" w:type="dxa"/>
          </w:tcPr>
          <w:p w14:paraId="42CCDB8D" w14:textId="77777777" w:rsidR="00FE25DF"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Բազկաթոռ</w:t>
            </w:r>
          </w:p>
        </w:tc>
        <w:tc>
          <w:tcPr>
            <w:tcW w:w="2377" w:type="dxa"/>
          </w:tcPr>
          <w:p w14:paraId="480F9154" w14:textId="77777777" w:rsidR="00FE25DF"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4</w:t>
            </w:r>
          </w:p>
        </w:tc>
        <w:tc>
          <w:tcPr>
            <w:tcW w:w="2379" w:type="dxa"/>
          </w:tcPr>
          <w:p w14:paraId="18472CF1" w14:textId="77777777" w:rsidR="00FE25DF" w:rsidRPr="00A816A3" w:rsidRDefault="00FE25DF" w:rsidP="00FE3514">
            <w:pPr>
              <w:widowControl w:val="0"/>
              <w:spacing w:line="276" w:lineRule="auto"/>
              <w:jc w:val="both"/>
              <w:rPr>
                <w:rFonts w:ascii="GHEA Grapalat" w:eastAsia="GHEA Grapalat" w:hAnsi="GHEA Grapalat" w:cs="GHEA Grapalat"/>
                <w:color w:val="000000"/>
                <w:sz w:val="24"/>
                <w:szCs w:val="24"/>
              </w:rPr>
            </w:pPr>
          </w:p>
        </w:tc>
      </w:tr>
      <w:tr w:rsidR="00FE25DF" w:rsidRPr="00A816A3" w14:paraId="1B0E5D78" w14:textId="77777777" w:rsidTr="00444F3E">
        <w:tc>
          <w:tcPr>
            <w:tcW w:w="456" w:type="dxa"/>
          </w:tcPr>
          <w:p w14:paraId="2D71D195" w14:textId="77777777" w:rsidR="00FE25DF"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14</w:t>
            </w:r>
          </w:p>
        </w:tc>
        <w:tc>
          <w:tcPr>
            <w:tcW w:w="4364" w:type="dxa"/>
          </w:tcPr>
          <w:p w14:paraId="028210A2" w14:textId="77777777" w:rsidR="00FE25DF"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Աթոռ</w:t>
            </w:r>
          </w:p>
        </w:tc>
        <w:tc>
          <w:tcPr>
            <w:tcW w:w="2377" w:type="dxa"/>
          </w:tcPr>
          <w:p w14:paraId="52C4BF9D" w14:textId="77777777" w:rsidR="00FE25DF"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12</w:t>
            </w:r>
          </w:p>
        </w:tc>
        <w:tc>
          <w:tcPr>
            <w:tcW w:w="2379" w:type="dxa"/>
          </w:tcPr>
          <w:p w14:paraId="60F7BCAF" w14:textId="77777777" w:rsidR="00FE25DF"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բարվոք</w:t>
            </w:r>
          </w:p>
        </w:tc>
      </w:tr>
      <w:tr w:rsidR="00444F3E" w:rsidRPr="00A816A3" w14:paraId="61655691" w14:textId="77777777" w:rsidTr="00444F3E">
        <w:tc>
          <w:tcPr>
            <w:tcW w:w="456" w:type="dxa"/>
          </w:tcPr>
          <w:p w14:paraId="11247A8C"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15</w:t>
            </w:r>
          </w:p>
        </w:tc>
        <w:tc>
          <w:tcPr>
            <w:tcW w:w="4364" w:type="dxa"/>
          </w:tcPr>
          <w:p w14:paraId="3F7DF7F2"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Սինթեզատոր</w:t>
            </w:r>
          </w:p>
        </w:tc>
        <w:tc>
          <w:tcPr>
            <w:tcW w:w="2377" w:type="dxa"/>
          </w:tcPr>
          <w:p w14:paraId="5E9DC366"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w:t>
            </w:r>
          </w:p>
        </w:tc>
        <w:tc>
          <w:tcPr>
            <w:tcW w:w="2379" w:type="dxa"/>
          </w:tcPr>
          <w:p w14:paraId="655DFAA4"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բարվոք</w:t>
            </w:r>
          </w:p>
        </w:tc>
      </w:tr>
      <w:tr w:rsidR="00444F3E" w:rsidRPr="00A816A3" w14:paraId="0BD30128" w14:textId="77777777" w:rsidTr="00444F3E">
        <w:tc>
          <w:tcPr>
            <w:tcW w:w="456" w:type="dxa"/>
          </w:tcPr>
          <w:p w14:paraId="07B6F596"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16</w:t>
            </w:r>
          </w:p>
        </w:tc>
        <w:tc>
          <w:tcPr>
            <w:tcW w:w="4364" w:type="dxa"/>
          </w:tcPr>
          <w:p w14:paraId="10F8271B"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Դաշնամուր</w:t>
            </w:r>
          </w:p>
        </w:tc>
        <w:tc>
          <w:tcPr>
            <w:tcW w:w="2377" w:type="dxa"/>
          </w:tcPr>
          <w:p w14:paraId="1B00DF59"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w:t>
            </w:r>
          </w:p>
        </w:tc>
        <w:tc>
          <w:tcPr>
            <w:tcW w:w="2379" w:type="dxa"/>
          </w:tcPr>
          <w:p w14:paraId="0B851714"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p>
        </w:tc>
      </w:tr>
      <w:tr w:rsidR="00444F3E" w:rsidRPr="00A816A3" w14:paraId="5FDF4D9F" w14:textId="77777777" w:rsidTr="00444F3E">
        <w:tc>
          <w:tcPr>
            <w:tcW w:w="456" w:type="dxa"/>
          </w:tcPr>
          <w:p w14:paraId="38E0196C" w14:textId="77777777" w:rsidR="00444F3E" w:rsidRPr="00A816A3" w:rsidRDefault="00444F3E" w:rsidP="00A816A3">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17</w:t>
            </w:r>
          </w:p>
        </w:tc>
        <w:tc>
          <w:tcPr>
            <w:tcW w:w="4364" w:type="dxa"/>
          </w:tcPr>
          <w:p w14:paraId="083C1F6D"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 xml:space="preserve">Գրականություն </w:t>
            </w:r>
          </w:p>
        </w:tc>
        <w:tc>
          <w:tcPr>
            <w:tcW w:w="2377" w:type="dxa"/>
          </w:tcPr>
          <w:p w14:paraId="058E4E40"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78</w:t>
            </w:r>
          </w:p>
        </w:tc>
        <w:tc>
          <w:tcPr>
            <w:tcW w:w="2379" w:type="dxa"/>
          </w:tcPr>
          <w:p w14:paraId="3F5CA2D3"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հին</w:t>
            </w:r>
          </w:p>
        </w:tc>
      </w:tr>
      <w:tr w:rsidR="00444F3E" w:rsidRPr="00A816A3" w14:paraId="4D5FBE9B" w14:textId="77777777" w:rsidTr="00444F3E">
        <w:tc>
          <w:tcPr>
            <w:tcW w:w="456" w:type="dxa"/>
          </w:tcPr>
          <w:p w14:paraId="14B1A5DB" w14:textId="77777777" w:rsidR="00444F3E" w:rsidRPr="00A816A3" w:rsidRDefault="00444F3E" w:rsidP="00A816A3">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18</w:t>
            </w:r>
          </w:p>
        </w:tc>
        <w:tc>
          <w:tcPr>
            <w:tcW w:w="4364" w:type="dxa"/>
          </w:tcPr>
          <w:p w14:paraId="7E3474E8"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Մեթոդական գրականություն</w:t>
            </w:r>
          </w:p>
        </w:tc>
        <w:tc>
          <w:tcPr>
            <w:tcW w:w="2377" w:type="dxa"/>
          </w:tcPr>
          <w:p w14:paraId="3D75EAE2"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125</w:t>
            </w:r>
          </w:p>
        </w:tc>
        <w:tc>
          <w:tcPr>
            <w:tcW w:w="2379" w:type="dxa"/>
          </w:tcPr>
          <w:p w14:paraId="6FC0AAA7"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p>
        </w:tc>
      </w:tr>
      <w:tr w:rsidR="00444F3E" w:rsidRPr="00A816A3" w14:paraId="28337ACC" w14:textId="77777777" w:rsidTr="00444F3E">
        <w:tc>
          <w:tcPr>
            <w:tcW w:w="456" w:type="dxa"/>
          </w:tcPr>
          <w:p w14:paraId="6D20168C"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19</w:t>
            </w:r>
          </w:p>
        </w:tc>
        <w:tc>
          <w:tcPr>
            <w:tcW w:w="4364" w:type="dxa"/>
          </w:tcPr>
          <w:p w14:paraId="030DFBB0"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Ուսումնական քարտեզ</w:t>
            </w:r>
          </w:p>
        </w:tc>
        <w:tc>
          <w:tcPr>
            <w:tcW w:w="2377" w:type="dxa"/>
          </w:tcPr>
          <w:p w14:paraId="4A7D481C"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23</w:t>
            </w:r>
          </w:p>
        </w:tc>
        <w:tc>
          <w:tcPr>
            <w:tcW w:w="2379" w:type="dxa"/>
          </w:tcPr>
          <w:p w14:paraId="4344245A"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p>
        </w:tc>
      </w:tr>
      <w:tr w:rsidR="00444F3E" w:rsidRPr="00A816A3" w14:paraId="6801C867" w14:textId="77777777" w:rsidTr="00444F3E">
        <w:tc>
          <w:tcPr>
            <w:tcW w:w="456" w:type="dxa"/>
          </w:tcPr>
          <w:p w14:paraId="59FA9F60"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lastRenderedPageBreak/>
              <w:t>20</w:t>
            </w:r>
          </w:p>
        </w:tc>
        <w:tc>
          <w:tcPr>
            <w:tcW w:w="4364" w:type="dxa"/>
          </w:tcPr>
          <w:p w14:paraId="7EC119B6"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Ուսումնական տեսանյութեր</w:t>
            </w:r>
          </w:p>
        </w:tc>
        <w:tc>
          <w:tcPr>
            <w:tcW w:w="2377" w:type="dxa"/>
          </w:tcPr>
          <w:p w14:paraId="51045447"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15</w:t>
            </w:r>
          </w:p>
        </w:tc>
        <w:tc>
          <w:tcPr>
            <w:tcW w:w="2379" w:type="dxa"/>
          </w:tcPr>
          <w:p w14:paraId="2E21F6B2" w14:textId="77777777" w:rsidR="00444F3E" w:rsidRPr="00A816A3" w:rsidRDefault="00444F3E" w:rsidP="00FE3514">
            <w:pPr>
              <w:widowControl w:val="0"/>
              <w:spacing w:line="276" w:lineRule="auto"/>
              <w:jc w:val="both"/>
              <w:rPr>
                <w:rFonts w:ascii="GHEA Grapalat" w:eastAsia="GHEA Grapalat" w:hAnsi="GHEA Grapalat" w:cs="GHEA Grapalat"/>
                <w:color w:val="000000"/>
                <w:sz w:val="24"/>
                <w:szCs w:val="24"/>
              </w:rPr>
            </w:pPr>
          </w:p>
        </w:tc>
      </w:tr>
      <w:tr w:rsidR="00FD6B6A" w:rsidRPr="00A816A3" w14:paraId="0DCD3A85" w14:textId="77777777" w:rsidTr="00444F3E">
        <w:tc>
          <w:tcPr>
            <w:tcW w:w="456" w:type="dxa"/>
          </w:tcPr>
          <w:p w14:paraId="27720B09"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21</w:t>
            </w:r>
          </w:p>
        </w:tc>
        <w:tc>
          <w:tcPr>
            <w:tcW w:w="4364" w:type="dxa"/>
          </w:tcPr>
          <w:p w14:paraId="5D1E1629"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Գնդակներ</w:t>
            </w:r>
          </w:p>
        </w:tc>
        <w:tc>
          <w:tcPr>
            <w:tcW w:w="2377" w:type="dxa"/>
          </w:tcPr>
          <w:p w14:paraId="6644FE15"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4</w:t>
            </w:r>
          </w:p>
        </w:tc>
        <w:tc>
          <w:tcPr>
            <w:tcW w:w="2379" w:type="dxa"/>
          </w:tcPr>
          <w:p w14:paraId="7FD447A3"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p>
        </w:tc>
      </w:tr>
      <w:tr w:rsidR="00FD6B6A" w:rsidRPr="00A816A3" w14:paraId="4F54CCAF" w14:textId="77777777" w:rsidTr="00444F3E">
        <w:tc>
          <w:tcPr>
            <w:tcW w:w="456" w:type="dxa"/>
          </w:tcPr>
          <w:p w14:paraId="154AAF00"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22</w:t>
            </w:r>
          </w:p>
        </w:tc>
        <w:tc>
          <w:tcPr>
            <w:tcW w:w="4364" w:type="dxa"/>
          </w:tcPr>
          <w:p w14:paraId="6D284CB1"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Պարան</w:t>
            </w:r>
          </w:p>
        </w:tc>
        <w:tc>
          <w:tcPr>
            <w:tcW w:w="2377" w:type="dxa"/>
          </w:tcPr>
          <w:p w14:paraId="3E131D42"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4</w:t>
            </w:r>
          </w:p>
        </w:tc>
        <w:tc>
          <w:tcPr>
            <w:tcW w:w="2379" w:type="dxa"/>
          </w:tcPr>
          <w:p w14:paraId="7E5649A9"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p>
        </w:tc>
      </w:tr>
      <w:tr w:rsidR="00FD6B6A" w:rsidRPr="00A816A3" w14:paraId="3AE5C0D3" w14:textId="77777777" w:rsidTr="00444F3E">
        <w:tc>
          <w:tcPr>
            <w:tcW w:w="456" w:type="dxa"/>
          </w:tcPr>
          <w:p w14:paraId="033D2BD2"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23</w:t>
            </w:r>
          </w:p>
        </w:tc>
        <w:tc>
          <w:tcPr>
            <w:tcW w:w="4364" w:type="dxa"/>
          </w:tcPr>
          <w:p w14:paraId="5CC6CD63"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Օղակ</w:t>
            </w:r>
          </w:p>
        </w:tc>
        <w:tc>
          <w:tcPr>
            <w:tcW w:w="2377" w:type="dxa"/>
          </w:tcPr>
          <w:p w14:paraId="51C22E5A"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w:t>
            </w:r>
          </w:p>
        </w:tc>
        <w:tc>
          <w:tcPr>
            <w:tcW w:w="2379" w:type="dxa"/>
          </w:tcPr>
          <w:p w14:paraId="217905F1"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հին</w:t>
            </w:r>
          </w:p>
        </w:tc>
      </w:tr>
      <w:tr w:rsidR="00FD6B6A" w:rsidRPr="00A816A3" w14:paraId="2ADF8409" w14:textId="77777777" w:rsidTr="00444F3E">
        <w:tc>
          <w:tcPr>
            <w:tcW w:w="456" w:type="dxa"/>
          </w:tcPr>
          <w:p w14:paraId="1B232310"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24</w:t>
            </w:r>
          </w:p>
        </w:tc>
        <w:tc>
          <w:tcPr>
            <w:tcW w:w="4364" w:type="dxa"/>
          </w:tcPr>
          <w:p w14:paraId="2E04F06F"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Բուլավաներ</w:t>
            </w:r>
          </w:p>
        </w:tc>
        <w:tc>
          <w:tcPr>
            <w:tcW w:w="2377" w:type="dxa"/>
          </w:tcPr>
          <w:p w14:paraId="0E88A114"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w:t>
            </w:r>
          </w:p>
        </w:tc>
        <w:tc>
          <w:tcPr>
            <w:tcW w:w="2379" w:type="dxa"/>
          </w:tcPr>
          <w:p w14:paraId="2A982C12"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հին</w:t>
            </w:r>
          </w:p>
        </w:tc>
      </w:tr>
      <w:tr w:rsidR="00FD6B6A" w:rsidRPr="00A816A3" w14:paraId="22374A3C" w14:textId="77777777" w:rsidTr="00444F3E">
        <w:tc>
          <w:tcPr>
            <w:tcW w:w="456" w:type="dxa"/>
          </w:tcPr>
          <w:p w14:paraId="5BD90A69"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25</w:t>
            </w:r>
          </w:p>
        </w:tc>
        <w:tc>
          <w:tcPr>
            <w:tcW w:w="4364" w:type="dxa"/>
          </w:tcPr>
          <w:p w14:paraId="30714060"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Վոլեյբոլի ցանց</w:t>
            </w:r>
          </w:p>
        </w:tc>
        <w:tc>
          <w:tcPr>
            <w:tcW w:w="2377" w:type="dxa"/>
          </w:tcPr>
          <w:p w14:paraId="03BF81BD"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1</w:t>
            </w:r>
          </w:p>
        </w:tc>
        <w:tc>
          <w:tcPr>
            <w:tcW w:w="2379" w:type="dxa"/>
          </w:tcPr>
          <w:p w14:paraId="64E0E17C"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հին</w:t>
            </w:r>
          </w:p>
        </w:tc>
      </w:tr>
      <w:tr w:rsidR="00FD6B6A" w:rsidRPr="00A816A3" w14:paraId="0FBC2345" w14:textId="77777777" w:rsidTr="00444F3E">
        <w:tc>
          <w:tcPr>
            <w:tcW w:w="456" w:type="dxa"/>
          </w:tcPr>
          <w:p w14:paraId="3E27A0C3"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26</w:t>
            </w:r>
          </w:p>
        </w:tc>
        <w:tc>
          <w:tcPr>
            <w:tcW w:w="4364" w:type="dxa"/>
          </w:tcPr>
          <w:p w14:paraId="114F1ED3" w14:textId="77777777" w:rsidR="00FD6B6A" w:rsidRPr="00A816A3" w:rsidRDefault="00FD6B6A" w:rsidP="00FD6B6A">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Մարզական աստիճանասանդղակ</w:t>
            </w:r>
          </w:p>
        </w:tc>
        <w:tc>
          <w:tcPr>
            <w:tcW w:w="2377" w:type="dxa"/>
          </w:tcPr>
          <w:p w14:paraId="235E5128"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6</w:t>
            </w:r>
          </w:p>
        </w:tc>
        <w:tc>
          <w:tcPr>
            <w:tcW w:w="2379" w:type="dxa"/>
          </w:tcPr>
          <w:p w14:paraId="745C3076"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p>
        </w:tc>
      </w:tr>
      <w:tr w:rsidR="00FD6B6A" w:rsidRPr="00A816A3" w14:paraId="22916ACD" w14:textId="77777777" w:rsidTr="00444F3E">
        <w:tc>
          <w:tcPr>
            <w:tcW w:w="456" w:type="dxa"/>
          </w:tcPr>
          <w:p w14:paraId="3FA1C00B"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27</w:t>
            </w:r>
          </w:p>
        </w:tc>
        <w:tc>
          <w:tcPr>
            <w:tcW w:w="4364" w:type="dxa"/>
          </w:tcPr>
          <w:p w14:paraId="3B5145C1" w14:textId="77777777" w:rsidR="00FD6B6A" w:rsidRPr="00A816A3" w:rsidRDefault="00FD6B6A" w:rsidP="00FD6B6A">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Տատամի</w:t>
            </w:r>
          </w:p>
        </w:tc>
        <w:tc>
          <w:tcPr>
            <w:tcW w:w="2377" w:type="dxa"/>
          </w:tcPr>
          <w:p w14:paraId="37EDDC33"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2</w:t>
            </w:r>
          </w:p>
        </w:tc>
        <w:tc>
          <w:tcPr>
            <w:tcW w:w="2379" w:type="dxa"/>
          </w:tcPr>
          <w:p w14:paraId="3B255743" w14:textId="77777777" w:rsidR="00FD6B6A" w:rsidRPr="00A816A3" w:rsidRDefault="00FD6B6A" w:rsidP="00FE3514">
            <w:pPr>
              <w:widowControl w:val="0"/>
              <w:spacing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հին</w:t>
            </w:r>
          </w:p>
        </w:tc>
      </w:tr>
    </w:tbl>
    <w:p w14:paraId="3FBAFC8F" w14:textId="77777777" w:rsidR="00FE25DF" w:rsidRPr="00A816A3" w:rsidRDefault="00FE25DF"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p>
    <w:p w14:paraId="0377DBBC" w14:textId="77777777" w:rsidR="00FD6B6A" w:rsidRPr="00A816A3" w:rsidRDefault="00FD6B6A" w:rsidP="00A816A3">
      <w:pPr>
        <w:widowControl w:val="0"/>
        <w:pBdr>
          <w:top w:val="nil"/>
          <w:left w:val="nil"/>
          <w:bottom w:val="nil"/>
          <w:right w:val="nil"/>
          <w:between w:val="nil"/>
        </w:pBdr>
        <w:spacing w:after="0" w:line="276" w:lineRule="auto"/>
        <w:ind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b/>
          <w:color w:val="000000"/>
          <w:sz w:val="24"/>
          <w:szCs w:val="24"/>
        </w:rPr>
        <w:t>Ուժեղ կողմեր</w:t>
      </w:r>
      <w:r w:rsidRPr="00A816A3">
        <w:rPr>
          <w:rFonts w:ascii="GHEA Grapalat" w:eastAsia="GHEA Grapalat" w:hAnsi="GHEA Grapalat" w:cs="GHEA Grapalat"/>
          <w:color w:val="000000"/>
          <w:sz w:val="24"/>
          <w:szCs w:val="24"/>
        </w:rPr>
        <w:t>՝ Առկա գույքը բավարար է դեմ առ դեմ ավանդկան դասերի և սովորողների առօրյան կազմակերպելու համար։ Դպրոցի բուֆետում առկա սպասքի և նյութատեխնիկական միջոցների օգնությամբ հնարավոր է բավարար կերպով կազմակերպել տաք սնունդ ծրագիրը։</w:t>
      </w:r>
      <w:r w:rsidR="008A0F3B" w:rsidRPr="00A816A3">
        <w:rPr>
          <w:rFonts w:ascii="GHEA Grapalat" w:eastAsia="GHEA Grapalat" w:hAnsi="GHEA Grapalat" w:cs="GHEA Grapalat"/>
          <w:color w:val="000000"/>
          <w:sz w:val="24"/>
          <w:szCs w:val="24"/>
        </w:rPr>
        <w:t xml:space="preserve"> </w:t>
      </w:r>
      <w:r w:rsidR="00343DBE" w:rsidRPr="00A816A3">
        <w:rPr>
          <w:rFonts w:ascii="GHEA Grapalat" w:eastAsia="GHEA Grapalat" w:hAnsi="GHEA Grapalat" w:cs="GHEA Grapalat"/>
          <w:color w:val="000000"/>
          <w:sz w:val="24"/>
          <w:szCs w:val="24"/>
        </w:rPr>
        <w:t xml:space="preserve">Ներառական կրթության կազմակերպման համար առկա է կինետիկ ավազե մեկ սեղան, </w:t>
      </w:r>
      <w:r w:rsidR="00D3462A">
        <w:rPr>
          <w:rFonts w:ascii="GHEA Grapalat" w:eastAsia="GHEA Grapalat" w:hAnsi="GHEA Grapalat" w:cs="GHEA Grapalat"/>
          <w:color w:val="000000"/>
          <w:sz w:val="24"/>
          <w:szCs w:val="24"/>
        </w:rPr>
        <w:t>մեծ</w:t>
      </w:r>
      <w:r w:rsidR="00343DBE" w:rsidRPr="00A816A3">
        <w:rPr>
          <w:rFonts w:ascii="GHEA Grapalat" w:eastAsia="GHEA Grapalat" w:hAnsi="GHEA Grapalat" w:cs="GHEA Grapalat"/>
          <w:color w:val="000000"/>
          <w:sz w:val="24"/>
          <w:szCs w:val="24"/>
        </w:rPr>
        <w:t xml:space="preserve"> ու փոքր հայելիներ, ՄՈՒԿ հիվանդություններով տառապող երեխաների համար նախատեսված աթոռ, մուլյաժներ։</w:t>
      </w:r>
    </w:p>
    <w:p w14:paraId="28357059" w14:textId="77777777" w:rsidR="00FD6B6A" w:rsidRPr="00A816A3" w:rsidRDefault="00FD6B6A" w:rsidP="00FD6B6A">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p>
    <w:p w14:paraId="2523D0E3" w14:textId="77777777" w:rsidR="00FE25DF" w:rsidRPr="00A816A3" w:rsidRDefault="00FD6B6A" w:rsidP="00A816A3">
      <w:pPr>
        <w:widowControl w:val="0"/>
        <w:pBdr>
          <w:top w:val="nil"/>
          <w:left w:val="nil"/>
          <w:bottom w:val="nil"/>
          <w:right w:val="nil"/>
          <w:between w:val="nil"/>
        </w:pBdr>
        <w:spacing w:after="0" w:line="276" w:lineRule="auto"/>
        <w:ind w:firstLine="720"/>
        <w:jc w:val="both"/>
        <w:rPr>
          <w:rFonts w:ascii="GHEA Grapalat" w:eastAsia="GHEA Grapalat" w:hAnsi="GHEA Grapalat" w:cs="GHEA Grapalat"/>
          <w:color w:val="000000"/>
          <w:sz w:val="24"/>
          <w:szCs w:val="24"/>
        </w:rPr>
      </w:pPr>
      <w:r w:rsidRPr="00A816A3">
        <w:rPr>
          <w:rFonts w:ascii="GHEA Grapalat" w:eastAsia="GHEA Grapalat" w:hAnsi="GHEA Grapalat" w:cs="GHEA Grapalat"/>
          <w:b/>
          <w:color w:val="000000"/>
          <w:sz w:val="24"/>
          <w:szCs w:val="24"/>
        </w:rPr>
        <w:t>Թույլ կողմեր</w:t>
      </w:r>
      <w:r w:rsidRPr="00A816A3">
        <w:rPr>
          <w:rFonts w:ascii="GHEA Grapalat" w:eastAsia="GHEA Grapalat" w:hAnsi="GHEA Grapalat" w:cs="GHEA Grapalat"/>
          <w:color w:val="000000"/>
          <w:sz w:val="24"/>
          <w:szCs w:val="24"/>
        </w:rPr>
        <w:t xml:space="preserve">՝ </w:t>
      </w:r>
      <w:r w:rsidR="00444F3E" w:rsidRPr="00A816A3">
        <w:rPr>
          <w:rFonts w:ascii="GHEA Grapalat" w:eastAsia="GHEA Grapalat" w:hAnsi="GHEA Grapalat" w:cs="GHEA Grapalat"/>
          <w:color w:val="000000"/>
          <w:sz w:val="24"/>
          <w:szCs w:val="24"/>
        </w:rPr>
        <w:t>Դպրոցի լաբորատորիաներում հիմնականում առկա է սակավ և հին գույք։ Օգտագործելի են միայն մանրադիտակը, քիչ քանակությամբ փորձանոթներ</w:t>
      </w:r>
      <w:r w:rsidRPr="00A816A3">
        <w:rPr>
          <w:rFonts w:ascii="GHEA Grapalat" w:eastAsia="GHEA Grapalat" w:hAnsi="GHEA Grapalat" w:cs="GHEA Grapalat"/>
          <w:color w:val="000000"/>
          <w:sz w:val="24"/>
          <w:szCs w:val="24"/>
        </w:rPr>
        <w:t>, փորձերի կազմակերպման համար նյութերն արդեն բավական հին են։ Լաբորատորիան կարողանում ա աջակցել քիմիայի և ֆիզիկայի որոշ լաբորատոր աշխատանքների իրականացմանը։</w:t>
      </w:r>
      <w:r w:rsidR="00462516" w:rsidRPr="00A816A3">
        <w:rPr>
          <w:rFonts w:ascii="GHEA Grapalat" w:eastAsia="GHEA Grapalat" w:hAnsi="GHEA Grapalat" w:cs="GHEA Grapalat"/>
          <w:color w:val="000000"/>
          <w:sz w:val="24"/>
          <w:szCs w:val="24"/>
        </w:rPr>
        <w:t xml:space="preserve"> Առկա սակավաթիվ հին, մաշված մարզագույքը և հնարավորություն չի ընձեռում ֆիզկուլտուրա առարկան արդյունավետ պարապելու համար։</w:t>
      </w:r>
      <w:r w:rsidR="00343DBE" w:rsidRPr="00A816A3">
        <w:rPr>
          <w:rFonts w:ascii="GHEA Grapalat" w:eastAsia="GHEA Grapalat" w:hAnsi="GHEA Grapalat" w:cs="GHEA Grapalat"/>
          <w:color w:val="000000"/>
          <w:sz w:val="24"/>
          <w:szCs w:val="24"/>
        </w:rPr>
        <w:t xml:space="preserve"> Ներառական կրթության կազմակերպան համար անհրաժեշտ են են թեմատիկ պաստառներ, Մոնտեսորիի տարբեր խաղեր, Սեգենի տախտակ, Ուշադրությունը զարգացնող խաղեր, ճանաչողական նկարներ, երկրաչափական խոշոր չափի կառուցողական պատկերներ։</w:t>
      </w:r>
    </w:p>
    <w:p w14:paraId="6A116409" w14:textId="77777777" w:rsidR="00462516" w:rsidRPr="00A816A3" w:rsidRDefault="00462516"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p>
    <w:p w14:paraId="3837A9BA" w14:textId="77777777" w:rsidR="00462516" w:rsidRPr="00A816A3" w:rsidRDefault="00462516" w:rsidP="007C1D28">
      <w:pPr>
        <w:pStyle w:val="Heading2"/>
        <w:jc w:val="center"/>
        <w:rPr>
          <w:rFonts w:ascii="GHEA Grapalat" w:eastAsia="GHEA Grapalat" w:hAnsi="GHEA Grapalat" w:cs="GHEA Grapalat"/>
          <w:color w:val="000000"/>
          <w:sz w:val="16"/>
          <w:szCs w:val="24"/>
        </w:rPr>
      </w:pPr>
      <w:bookmarkStart w:id="6" w:name="_Toc136520986"/>
      <w:r w:rsidRPr="00A816A3">
        <w:rPr>
          <w:rFonts w:ascii="GHEA Grapalat" w:hAnsi="GHEA Grapalat"/>
          <w:color w:val="000000"/>
          <w:sz w:val="28"/>
        </w:rPr>
        <w:t>1.3 Ուսումնական հաստատության կառավարման մարմնի և տնօրենի համագործակցության վերլուծություն:</w:t>
      </w:r>
      <w:bookmarkEnd w:id="6"/>
    </w:p>
    <w:p w14:paraId="4A771318" w14:textId="77777777" w:rsidR="00FD6B6A" w:rsidRPr="00A816A3" w:rsidRDefault="00FD6B6A"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p>
    <w:p w14:paraId="55246758" w14:textId="77777777" w:rsidR="00462516" w:rsidRPr="00A816A3" w:rsidRDefault="00462516" w:rsidP="00A816A3">
      <w:pPr>
        <w:ind w:firstLine="720"/>
        <w:jc w:val="both"/>
        <w:rPr>
          <w:rFonts w:ascii="GHEA Grapalat" w:hAnsi="GHEA Grapalat"/>
          <w:sz w:val="24"/>
        </w:rPr>
      </w:pPr>
      <w:r w:rsidRPr="00A816A3">
        <w:rPr>
          <w:rFonts w:ascii="GHEA Grapalat" w:hAnsi="GHEA Grapalat"/>
          <w:sz w:val="24"/>
        </w:rPr>
        <w:t>Հիմնականում իրականացվել են կառավարման խորհդրի նիստերի տեսքով, առանձին, կամ խմբային այլ քննարկումներ հավաստող տվյալներ չկան: Նիստերի ընթացքում կատարվել են միայն տարիֆիկացիայի, հաստիքացուցակի, ֆինանսական հաշվետվությունների, հաստիքների ավելացման, կրճատման, դրույքաչափերի սահմանման վերաբերյալ քննարկումներ: Առկա է կառավարման խորհդրի նիստերի արձանագրությունների մատյան: Վերը նշված հանգամանքները ներկայացնում են ամբողջական պատկերը ուսումնական հաստատության և տնօրենի համագործակցության:</w:t>
      </w:r>
    </w:p>
    <w:p w14:paraId="709D7CD3" w14:textId="77777777" w:rsidR="00462516" w:rsidRPr="00A816A3" w:rsidRDefault="00462516" w:rsidP="00A816A3">
      <w:pPr>
        <w:ind w:firstLine="720"/>
        <w:jc w:val="both"/>
        <w:rPr>
          <w:rFonts w:ascii="GHEA Grapalat" w:hAnsi="GHEA Grapalat"/>
          <w:sz w:val="24"/>
        </w:rPr>
      </w:pPr>
      <w:r w:rsidRPr="00A816A3">
        <w:rPr>
          <w:rFonts w:ascii="GHEA Grapalat" w:hAnsi="GHEA Grapalat"/>
          <w:sz w:val="24"/>
        </w:rPr>
        <w:t xml:space="preserve">Կառավարման խորհրդի կողմից բացակայում են արտաքին եւ ներքին գնահատման արդյունքների վերլուծությունները, ուսումնադաստիարակչական գործունեության ամենամյա ինքնավերլուծությունը, եւ զարգացման ծրագրի կատարման վերաբերյալ վերլուծություններ ինչպես նաև սահմանված չեն հիմնադրի կողմից սահմանված կարգով հաստատության շահույթի տնօրինման հիմնական ուղղությունները: </w:t>
      </w:r>
    </w:p>
    <w:p w14:paraId="64CA8D08" w14:textId="77777777" w:rsidR="00FD6B6A" w:rsidRPr="00A816A3" w:rsidRDefault="00462516" w:rsidP="00A816A3">
      <w:pPr>
        <w:ind w:firstLine="720"/>
        <w:jc w:val="both"/>
        <w:rPr>
          <w:rFonts w:ascii="GHEA Grapalat" w:hAnsi="GHEA Grapalat"/>
          <w:sz w:val="24"/>
        </w:rPr>
      </w:pPr>
      <w:r w:rsidRPr="00A816A3">
        <w:rPr>
          <w:rFonts w:ascii="GHEA Grapalat" w:hAnsi="GHEA Grapalat"/>
          <w:b/>
          <w:sz w:val="24"/>
        </w:rPr>
        <w:t>ՈՒժեղ կողմեր</w:t>
      </w:r>
      <w:r w:rsidRPr="00A816A3">
        <w:rPr>
          <w:rFonts w:ascii="GHEA Grapalat" w:hAnsi="GHEA Grapalat"/>
          <w:sz w:val="24"/>
        </w:rPr>
        <w:t>՝ Դպրոցում գործում են</w:t>
      </w:r>
      <w:r w:rsidR="00120B3D">
        <w:rPr>
          <w:rFonts w:ascii="GHEA Grapalat" w:hAnsi="GHEA Grapalat"/>
          <w:sz w:val="24"/>
        </w:rPr>
        <w:t xml:space="preserve"> </w:t>
      </w:r>
      <w:r w:rsidRPr="00A816A3">
        <w:rPr>
          <w:rFonts w:ascii="GHEA Grapalat" w:hAnsi="GHEA Grapalat"/>
          <w:sz w:val="24"/>
        </w:rPr>
        <w:t>կանոնադրության համաձայն ձևավորված կառավարման խորհուրդ։ Ձևավորված է համագործակցության դրական մթնոլորտ։</w:t>
      </w:r>
    </w:p>
    <w:p w14:paraId="499158C7" w14:textId="77777777" w:rsidR="00462516" w:rsidRPr="00A816A3" w:rsidRDefault="00462516" w:rsidP="00A816A3">
      <w:pPr>
        <w:ind w:firstLine="720"/>
        <w:jc w:val="both"/>
        <w:rPr>
          <w:rFonts w:ascii="GHEA Grapalat" w:hAnsi="GHEA Grapalat"/>
          <w:sz w:val="24"/>
        </w:rPr>
      </w:pPr>
      <w:r w:rsidRPr="00A816A3">
        <w:rPr>
          <w:rFonts w:ascii="GHEA Grapalat" w:hAnsi="GHEA Grapalat"/>
          <w:b/>
          <w:sz w:val="24"/>
        </w:rPr>
        <w:lastRenderedPageBreak/>
        <w:t>Թույլ կողմեր</w:t>
      </w:r>
      <w:r w:rsidRPr="00A816A3">
        <w:rPr>
          <w:rFonts w:ascii="GHEA Grapalat" w:hAnsi="GHEA Grapalat"/>
          <w:sz w:val="24"/>
        </w:rPr>
        <w:t>՝ Զարգացման ծրագրի կատարման վերահսկողության, ուսումնադաստիարակչական գործունեության ամենամյա ինքնավերլուծության, վերլուծության բացակայություն</w:t>
      </w:r>
    </w:p>
    <w:p w14:paraId="6807A135" w14:textId="77777777" w:rsidR="007C6E37" w:rsidRPr="00A816A3" w:rsidRDefault="007C6E37" w:rsidP="00FE3514">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p>
    <w:p w14:paraId="07C06312" w14:textId="77777777" w:rsidR="00462516" w:rsidRPr="00A816A3" w:rsidRDefault="00462516" w:rsidP="007C1D28">
      <w:pPr>
        <w:pStyle w:val="NormalWeb"/>
        <w:spacing w:before="0" w:beforeAutospacing="0" w:after="160" w:afterAutospacing="0"/>
        <w:jc w:val="center"/>
        <w:outlineLvl w:val="1"/>
        <w:rPr>
          <w:rFonts w:ascii="GHEA Grapalat" w:hAnsi="GHEA Grapalat"/>
          <w:b/>
          <w:sz w:val="32"/>
        </w:rPr>
      </w:pPr>
      <w:bookmarkStart w:id="7" w:name="_Toc136520987"/>
      <w:r w:rsidRPr="00A816A3">
        <w:rPr>
          <w:rFonts w:ascii="GHEA Grapalat" w:hAnsi="GHEA Grapalat"/>
          <w:b/>
          <w:color w:val="000000"/>
          <w:sz w:val="28"/>
        </w:rPr>
        <w:t>1.4 Հաստատության համագործակցությունը ՏԻ մարմինների, ծնողական համայնքի, կրթության կառավարման մարմինների, շահառու կազմակերպությունների հետ:</w:t>
      </w:r>
      <w:bookmarkEnd w:id="7"/>
    </w:p>
    <w:p w14:paraId="7AA563D4" w14:textId="77777777" w:rsidR="00462516" w:rsidRPr="00A816A3" w:rsidRDefault="00462516" w:rsidP="00462516">
      <w:pPr>
        <w:pStyle w:val="NormalWeb"/>
        <w:spacing w:before="0" w:beforeAutospacing="0" w:after="160" w:afterAutospacing="0"/>
        <w:ind w:firstLine="720"/>
        <w:jc w:val="both"/>
        <w:rPr>
          <w:rFonts w:ascii="GHEA Grapalat" w:hAnsi="GHEA Grapalat"/>
        </w:rPr>
      </w:pPr>
      <w:r w:rsidRPr="00A816A3">
        <w:rPr>
          <w:rFonts w:ascii="GHEA Grapalat" w:hAnsi="GHEA Grapalat" w:cs="Calibri"/>
          <w:color w:val="000000"/>
        </w:rPr>
        <w:t>ՏԻ մարմինների հետ համագործակցությունը եղե</w:t>
      </w:r>
      <w:r w:rsidR="00120B3D">
        <w:rPr>
          <w:rFonts w:ascii="GHEA Grapalat" w:hAnsi="GHEA Grapalat" w:cs="Calibri"/>
          <w:color w:val="000000"/>
        </w:rPr>
        <w:t xml:space="preserve"> </w:t>
      </w:r>
      <w:r w:rsidRPr="00A816A3">
        <w:rPr>
          <w:rFonts w:ascii="GHEA Grapalat" w:hAnsi="GHEA Grapalat" w:cs="Calibri"/>
          <w:color w:val="000000"/>
        </w:rPr>
        <w:t>լ</w:t>
      </w:r>
      <w:r w:rsidR="00120B3D">
        <w:rPr>
          <w:rFonts w:ascii="GHEA Grapalat" w:hAnsi="GHEA Grapalat" w:cs="Calibri"/>
          <w:color w:val="000000"/>
        </w:rPr>
        <w:t>է</w:t>
      </w:r>
      <w:r w:rsidRPr="00A816A3">
        <w:rPr>
          <w:rFonts w:ascii="GHEA Grapalat" w:hAnsi="GHEA Grapalat" w:cs="Calibri"/>
          <w:color w:val="000000"/>
        </w:rPr>
        <w:t xml:space="preserve"> երկու ուղղությամբ՝ ֆինանսական և մշակութային: Ֆինանսական տեսանկյունից ՏԻ մարմինները դպրոցին տրամադրել են դպրոցում սովորող անապահով ընտանիքի երե</w:t>
      </w:r>
      <w:r w:rsidR="003E1ACE" w:rsidRPr="00A816A3">
        <w:rPr>
          <w:rFonts w:ascii="GHEA Grapalat" w:hAnsi="GHEA Grapalat" w:cs="Calibri"/>
          <w:color w:val="000000"/>
        </w:rPr>
        <w:t>խաների դասագրքերի վարձավճարները</w:t>
      </w:r>
      <w:r w:rsidRPr="00A816A3">
        <w:rPr>
          <w:rFonts w:ascii="GHEA Grapalat" w:hAnsi="GHEA Grapalat" w:cs="Calibri"/>
          <w:color w:val="000000"/>
        </w:rPr>
        <w:t>: Մշակութային համագործակցության շրջանակներում դպրոցն իր ակտիվ մասնակցությունն է ունեցել համայնքում կազմակերպվող մշակութային և ծխական միջոցառումներին: Համայնքային որոշ միջոցառումներ կազմակերպվել և իրականացվել են ամբ</w:t>
      </w:r>
      <w:r w:rsidR="00120B3D">
        <w:rPr>
          <w:rFonts w:ascii="GHEA Grapalat" w:hAnsi="GHEA Grapalat" w:cs="Calibri"/>
          <w:color w:val="000000"/>
        </w:rPr>
        <w:t>ողջությամբ դպրոցի աշխատակիցների</w:t>
      </w:r>
      <w:r w:rsidRPr="00A816A3">
        <w:rPr>
          <w:rFonts w:ascii="GHEA Grapalat" w:hAnsi="GHEA Grapalat" w:cs="Calibri"/>
          <w:color w:val="000000"/>
        </w:rPr>
        <w:t xml:space="preserve"> և սովորողների կողմից:</w:t>
      </w:r>
    </w:p>
    <w:p w14:paraId="35F3C85B" w14:textId="77777777" w:rsidR="00462516" w:rsidRPr="00A816A3" w:rsidRDefault="00462516" w:rsidP="00A816A3">
      <w:pPr>
        <w:pStyle w:val="NormalWeb"/>
        <w:spacing w:before="0" w:beforeAutospacing="0" w:after="160" w:afterAutospacing="0"/>
        <w:ind w:firstLine="720"/>
        <w:jc w:val="both"/>
        <w:rPr>
          <w:rFonts w:ascii="GHEA Grapalat" w:hAnsi="GHEA Grapalat"/>
        </w:rPr>
      </w:pPr>
      <w:r w:rsidRPr="00A816A3">
        <w:rPr>
          <w:rFonts w:ascii="GHEA Grapalat" w:hAnsi="GHEA Grapalat" w:cs="Calibri"/>
          <w:color w:val="000000"/>
        </w:rPr>
        <w:t>Ծնողական</w:t>
      </w:r>
      <w:r w:rsidR="00120B3D">
        <w:rPr>
          <w:rFonts w:ascii="GHEA Grapalat" w:hAnsi="GHEA Grapalat" w:cs="Calibri"/>
          <w:color w:val="000000"/>
        </w:rPr>
        <w:t xml:space="preserve"> համայնքի հետ համագործակցությու</w:t>
      </w:r>
      <w:r w:rsidRPr="00A816A3">
        <w:rPr>
          <w:rFonts w:ascii="GHEA Grapalat" w:hAnsi="GHEA Grapalat" w:cs="Calibri"/>
          <w:color w:val="000000"/>
        </w:rPr>
        <w:t>նը եղել է դասարանական և դպրոցական ծնողական ժողովների տեսքով տեսքով, որոնց ընթացքում քննարկվել են ուսումնադաստիարակչական հարցեր, որոնք էլ ամրագրվել են ժողովների արձանագրություններում:</w:t>
      </w:r>
    </w:p>
    <w:p w14:paraId="645A2D23" w14:textId="77777777" w:rsidR="00462516" w:rsidRPr="00A816A3" w:rsidRDefault="00462516" w:rsidP="00A816A3">
      <w:pPr>
        <w:pStyle w:val="NormalWeb"/>
        <w:spacing w:before="0" w:beforeAutospacing="0" w:after="160" w:afterAutospacing="0"/>
        <w:ind w:firstLine="720"/>
        <w:jc w:val="both"/>
        <w:rPr>
          <w:rFonts w:ascii="GHEA Grapalat" w:hAnsi="GHEA Grapalat"/>
        </w:rPr>
      </w:pPr>
      <w:r w:rsidRPr="00A816A3">
        <w:rPr>
          <w:rFonts w:ascii="GHEA Grapalat" w:hAnsi="GHEA Grapalat" w:cs="Calibri"/>
          <w:color w:val="000000"/>
        </w:rPr>
        <w:t>Կրթության կառավարման մարմինների, այդ թվում մարզպետարանի և ԿԳՄՍՆ-ան հետ համագործակցությունը եղել է միայն ուսումնական հաստատության</w:t>
      </w:r>
      <w:r w:rsidRPr="00A816A3">
        <w:rPr>
          <w:rFonts w:ascii="Courier New" w:hAnsi="Courier New" w:cs="Courier New"/>
          <w:color w:val="000000"/>
        </w:rPr>
        <w:t> </w:t>
      </w:r>
      <w:r w:rsidRPr="00A816A3">
        <w:rPr>
          <w:rFonts w:ascii="GHEA Grapalat" w:hAnsi="GHEA Grapalat" w:cs="Calibri"/>
          <w:color w:val="000000"/>
        </w:rPr>
        <w:t xml:space="preserve"> իրավական կարգավորումների վերաբերյալ հարցերի քննարկման շրջանականերում, դպրոցի գործունեության հետ առնչվող հարցերի պարզաբանումների տեսքով:</w:t>
      </w:r>
    </w:p>
    <w:p w14:paraId="72828EFF" w14:textId="77777777" w:rsidR="00462516" w:rsidRPr="00A816A3" w:rsidRDefault="00462516" w:rsidP="00A816A3">
      <w:pPr>
        <w:pStyle w:val="NormalWeb"/>
        <w:spacing w:before="0" w:beforeAutospacing="0" w:after="160" w:afterAutospacing="0"/>
        <w:ind w:firstLine="720"/>
        <w:jc w:val="both"/>
        <w:rPr>
          <w:rFonts w:ascii="GHEA Grapalat" w:hAnsi="GHEA Grapalat" w:cs="Calibri"/>
          <w:color w:val="000000"/>
        </w:rPr>
      </w:pPr>
      <w:r w:rsidRPr="00A816A3">
        <w:rPr>
          <w:rFonts w:ascii="GHEA Grapalat" w:hAnsi="GHEA Grapalat" w:cs="Calibri"/>
          <w:color w:val="000000"/>
        </w:rPr>
        <w:t>Շահառու կազմակերպությունների հետ վերջին հինգ տարում համագործակցություն չի եղել, մասնավորապես եթե այս համատեքստում չքննարկենք ուսուցիչներ վերապատրաստող կազմակերպությունների հետ կնքված պայամանագրերի հիման վրա դպրոցին մատուցված ծառայությունները վերապատրաստումների տեսքով:</w:t>
      </w:r>
    </w:p>
    <w:p w14:paraId="15B4D370" w14:textId="77777777" w:rsidR="00462516" w:rsidRPr="00A816A3" w:rsidRDefault="00462516" w:rsidP="00A816A3">
      <w:pPr>
        <w:pStyle w:val="NormalWeb"/>
        <w:spacing w:before="0" w:beforeAutospacing="0" w:after="160" w:afterAutospacing="0"/>
        <w:ind w:firstLine="720"/>
        <w:rPr>
          <w:rFonts w:ascii="GHEA Grapalat" w:hAnsi="GHEA Grapalat" w:cs="Calibri"/>
          <w:color w:val="000000"/>
        </w:rPr>
      </w:pPr>
      <w:r w:rsidRPr="00A816A3">
        <w:rPr>
          <w:rFonts w:ascii="GHEA Grapalat" w:hAnsi="GHEA Grapalat" w:cs="Calibri"/>
          <w:b/>
          <w:color w:val="000000"/>
        </w:rPr>
        <w:t>Ուժեղ կողմեր</w:t>
      </w:r>
      <w:r w:rsidRPr="00A816A3">
        <w:rPr>
          <w:rFonts w:ascii="GHEA Grapalat" w:hAnsi="GHEA Grapalat" w:cs="Calibri"/>
          <w:color w:val="000000"/>
        </w:rPr>
        <w:t xml:space="preserve">՝ </w:t>
      </w:r>
      <w:r w:rsidR="003E1ACE" w:rsidRPr="00A816A3">
        <w:rPr>
          <w:rFonts w:ascii="GHEA Grapalat" w:hAnsi="GHEA Grapalat" w:cs="Calibri"/>
          <w:color w:val="000000"/>
        </w:rPr>
        <w:t>Պատկան և պետական մարմիններ</w:t>
      </w:r>
      <w:r w:rsidR="00120B3D">
        <w:rPr>
          <w:rFonts w:ascii="GHEA Grapalat" w:hAnsi="GHEA Grapalat" w:cs="Calibri"/>
          <w:color w:val="000000"/>
        </w:rPr>
        <w:t>ը</w:t>
      </w:r>
      <w:r w:rsidR="003E1ACE" w:rsidRPr="00A816A3">
        <w:rPr>
          <w:rFonts w:ascii="GHEA Grapalat" w:hAnsi="GHEA Grapalat" w:cs="Calibri"/>
          <w:color w:val="000000"/>
        </w:rPr>
        <w:t xml:space="preserve"> համագործակցության մեծ հնարավորություններ են ընձեռում և ունեն բարձր պատրաստակամություն։</w:t>
      </w:r>
    </w:p>
    <w:p w14:paraId="55201A78" w14:textId="77777777" w:rsidR="003E1ACE" w:rsidRPr="00A816A3" w:rsidRDefault="003E1ACE" w:rsidP="00A816A3">
      <w:pPr>
        <w:pStyle w:val="NormalWeb"/>
        <w:spacing w:before="0" w:beforeAutospacing="0" w:after="160" w:afterAutospacing="0"/>
        <w:ind w:firstLine="720"/>
        <w:rPr>
          <w:rFonts w:ascii="GHEA Grapalat" w:hAnsi="GHEA Grapalat" w:cs="Calibri"/>
          <w:color w:val="000000"/>
        </w:rPr>
      </w:pPr>
      <w:r w:rsidRPr="00A816A3">
        <w:rPr>
          <w:rFonts w:ascii="GHEA Grapalat" w:hAnsi="GHEA Grapalat" w:cs="Calibri"/>
          <w:b/>
          <w:color w:val="000000"/>
        </w:rPr>
        <w:t>Թույլ կողմեր</w:t>
      </w:r>
      <w:r w:rsidRPr="00A816A3">
        <w:rPr>
          <w:rFonts w:ascii="GHEA Grapalat" w:hAnsi="GHEA Grapalat" w:cs="Calibri"/>
          <w:color w:val="000000"/>
        </w:rPr>
        <w:t>՝ Համագործակցության վերաբերյալ տեղեկատվական հարթակների բացակայությունը։ Ֆինանսական ոչ մեծ միջոցների տրամադրումը։ Ծնողական համայնքի համագործակցության մոտիվացիայի պակասը։</w:t>
      </w:r>
    </w:p>
    <w:p w14:paraId="4BA462EE" w14:textId="77777777" w:rsidR="00BA175E" w:rsidRPr="00A816A3" w:rsidRDefault="00BA175E" w:rsidP="00462516">
      <w:pPr>
        <w:pStyle w:val="NormalWeb"/>
        <w:spacing w:before="0" w:beforeAutospacing="0" w:after="160" w:afterAutospacing="0"/>
        <w:rPr>
          <w:rFonts w:ascii="GHEA Grapalat" w:hAnsi="GHEA Grapalat" w:cs="Calibri"/>
          <w:color w:val="000000"/>
        </w:rPr>
      </w:pPr>
    </w:p>
    <w:p w14:paraId="7C742F88" w14:textId="77777777" w:rsidR="00BA175E" w:rsidRPr="00A816A3" w:rsidRDefault="00BA175E" w:rsidP="007C1D28">
      <w:pPr>
        <w:pStyle w:val="Heading2"/>
        <w:jc w:val="center"/>
        <w:rPr>
          <w:rFonts w:ascii="GHEA Grapalat" w:hAnsi="GHEA Grapalat"/>
          <w:color w:val="000000" w:themeColor="text1"/>
          <w:sz w:val="44"/>
        </w:rPr>
      </w:pPr>
      <w:bookmarkStart w:id="8" w:name="_Toc136520988"/>
      <w:r w:rsidRPr="00A816A3">
        <w:rPr>
          <w:rFonts w:ascii="GHEA Grapalat" w:hAnsi="GHEA Grapalat"/>
          <w:color w:val="000000" w:themeColor="text1"/>
          <w:sz w:val="28"/>
          <w:szCs w:val="24"/>
        </w:rPr>
        <w:t>1.5 Մանկավարժական համակազմի մասնագիտական որակների ներկայացում, վերլուծություն:</w:t>
      </w:r>
      <w:bookmarkEnd w:id="8"/>
    </w:p>
    <w:p w14:paraId="105063E7"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Ուսուցիչները և աշակերտները ﬔկ ﬕասնական համակարգ են, և նրանց գործունեությունը</w:t>
      </w:r>
    </w:p>
    <w:p w14:paraId="7715532E"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փոխկապակցված է: Մենք պետք է կարողանանք գնահատել ﬔր մանկավարժական պոտենցիալը, ինչի</w:t>
      </w:r>
    </w:p>
    <w:p w14:paraId="082509BE"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համար պետք է ունենանք գնահատման չափանիշներ: Մենք կարող ենք ուսուցչին գնահատել՝ ըստ նրա</w:t>
      </w:r>
    </w:p>
    <w:p w14:paraId="0FF38595"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կրթության և փորձառության, ըստ նրա՝ ուսուցման գործընթացում ունեցած հաջողությունների, ըստ</w:t>
      </w:r>
    </w:p>
    <w:p w14:paraId="0C586A84"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դպրոցի զարգացման գործընթացում նրա ունեցած ներդրման: Չափանիշներ կարող են լինել օրինակ՝</w:t>
      </w:r>
    </w:p>
    <w:p w14:paraId="36FB0513"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1. Ունի բարձրագույն մասնագիտական կրթություն:</w:t>
      </w:r>
    </w:p>
    <w:p w14:paraId="56FE6971"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2. Ունի աշխատանքի 5 և ավելի տարվա փորձ:</w:t>
      </w:r>
    </w:p>
    <w:p w14:paraId="791FEF16"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3. Ուսուցման գործընթացում կիրառում է դասավանդման այնպիսի</w:t>
      </w:r>
      <w:r w:rsidR="00120B3D">
        <w:rPr>
          <w:rFonts w:ascii="GHEA Grapalat" w:hAnsi="GHEA Grapalat"/>
          <w:sz w:val="24"/>
        </w:rPr>
        <w:t xml:space="preserve"> ﬔ</w:t>
      </w:r>
      <w:r w:rsidRPr="006674D7">
        <w:rPr>
          <w:rFonts w:ascii="GHEA Grapalat" w:hAnsi="GHEA Grapalat"/>
          <w:sz w:val="24"/>
        </w:rPr>
        <w:t>թոդներ և հնարներ, որոնք</w:t>
      </w:r>
    </w:p>
    <w:p w14:paraId="5924136E"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աշակերտներին հնարավորություն են տալիս ստանալու բավարար գիտելիքներ, ձեռք բերելու անհրաժեշտ</w:t>
      </w:r>
    </w:p>
    <w:p w14:paraId="580A474A"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lastRenderedPageBreak/>
        <w:t>կարողություններ և հմտություններ:</w:t>
      </w:r>
    </w:p>
    <w:p w14:paraId="1D5DC40B"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4. Գիտի գնահատման ﬔթոդաբանությունը և կարողանում է այն կիրառել:</w:t>
      </w:r>
    </w:p>
    <w:p w14:paraId="31368B86"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5. Գիտի առարկայի չափորոշիչները և դասավանդելիս առաջնորդվում է չափորոշիչներով:</w:t>
      </w:r>
    </w:p>
    <w:p w14:paraId="14936FFF"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6. Իր աշխատանքում պատասխանատու է և պարտաճանաչ, նպաստում է դպրոցի ուսուﬓական և վարչական</w:t>
      </w:r>
    </w:p>
    <w:p w14:paraId="773C34B8"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աշխատանքների կազմակերպմանը, ուսուﬓասիրում է գոյություն ունեցող փորձը և տարածում է իրենը:</w:t>
      </w:r>
    </w:p>
    <w:p w14:paraId="5BBF61B1"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7. Գիտի տարիքային հոգեբանությունը:</w:t>
      </w:r>
    </w:p>
    <w:p w14:paraId="58139E0A" w14:textId="77777777" w:rsidR="006674D7" w:rsidRPr="006674D7" w:rsidRDefault="006674D7" w:rsidP="006674D7">
      <w:pPr>
        <w:spacing w:after="0" w:line="240" w:lineRule="auto"/>
        <w:rPr>
          <w:rFonts w:ascii="GHEA Grapalat" w:hAnsi="GHEA Grapalat"/>
          <w:sz w:val="24"/>
        </w:rPr>
      </w:pPr>
      <w:r w:rsidRPr="006674D7">
        <w:rPr>
          <w:rFonts w:ascii="GHEA Grapalat" w:hAnsi="GHEA Grapalat"/>
          <w:sz w:val="24"/>
        </w:rPr>
        <w:t>8. Գիտի և հարգում է երեխաների իրավունքները:</w:t>
      </w:r>
    </w:p>
    <w:p w14:paraId="03A2BE34" w14:textId="77777777" w:rsidR="00BA175E" w:rsidRPr="006674D7" w:rsidRDefault="006674D7" w:rsidP="006674D7">
      <w:pPr>
        <w:spacing w:after="0" w:line="240" w:lineRule="auto"/>
        <w:rPr>
          <w:rFonts w:ascii="GHEA Grapalat" w:hAnsi="GHEA Grapalat"/>
          <w:sz w:val="24"/>
        </w:rPr>
      </w:pPr>
      <w:r w:rsidRPr="006674D7">
        <w:rPr>
          <w:rFonts w:ascii="GHEA Grapalat" w:hAnsi="GHEA Grapalat"/>
          <w:sz w:val="24"/>
        </w:rPr>
        <w:t>9. Պահպանում է մանկավարժական էթիկայի կանոնները:</w:t>
      </w:r>
    </w:p>
    <w:p w14:paraId="156778D5" w14:textId="77777777" w:rsidR="00BA175E" w:rsidRDefault="00BA175E" w:rsidP="00A816A3">
      <w:pPr>
        <w:pStyle w:val="NormalWeb"/>
        <w:spacing w:before="0" w:beforeAutospacing="0" w:after="160" w:afterAutospacing="0"/>
        <w:ind w:firstLine="720"/>
        <w:jc w:val="both"/>
        <w:rPr>
          <w:rFonts w:ascii="GHEA Grapalat" w:eastAsia="GHEA Grapalat" w:hAnsi="GHEA Grapalat" w:cs="GHEA Grapalat"/>
        </w:rPr>
      </w:pPr>
      <w:r w:rsidRPr="00A816A3">
        <w:rPr>
          <w:rFonts w:ascii="GHEA Grapalat" w:hAnsi="GHEA Grapalat" w:cs="Calibri"/>
          <w:color w:val="000000"/>
        </w:rPr>
        <w:t>Դպրոցում աշխատող մանկավարժներից 1-ը միջին մասնագիտական կրթություն ուն</w:t>
      </w:r>
      <w:r w:rsidR="00142E31" w:rsidRPr="00A816A3">
        <w:rPr>
          <w:rFonts w:ascii="GHEA Grapalat" w:hAnsi="GHEA Grapalat" w:cs="Calibri"/>
          <w:color w:val="000000"/>
        </w:rPr>
        <w:t>ի</w:t>
      </w:r>
      <w:r w:rsidRPr="00A816A3">
        <w:rPr>
          <w:rFonts w:ascii="GHEA Grapalat" w:hAnsi="GHEA Grapalat" w:cs="Calibri"/>
          <w:color w:val="000000"/>
        </w:rPr>
        <w:t>, մնացած՝ 29-ը բարձրագույն։ Տարակարգ ունեցող ուսուցիչներ դպրոցում երկուսն են։ Պարտադիր ատեստավորում բաց թողած ուսուցի</w:t>
      </w:r>
      <w:r w:rsidR="00120B3D">
        <w:rPr>
          <w:rFonts w:ascii="GHEA Grapalat" w:hAnsi="GHEA Grapalat" w:cs="Calibri"/>
          <w:color w:val="000000"/>
        </w:rPr>
        <w:t>չներ դպրոցում չկան։ Ուսուցիչները</w:t>
      </w:r>
      <w:r w:rsidRPr="00A816A3">
        <w:rPr>
          <w:rFonts w:ascii="GHEA Grapalat" w:hAnsi="GHEA Grapalat" w:cs="Calibri"/>
          <w:color w:val="000000"/>
        </w:rPr>
        <w:t xml:space="preserve"> սեփական նախաձեռնությամբ մասնակցել են տարբեր մանկավարժակամեթոդական դասընթացների։ </w:t>
      </w:r>
      <w:r w:rsidRPr="00A816A3">
        <w:rPr>
          <w:rFonts w:ascii="GHEA Grapalat" w:eastAsia="GHEA Grapalat" w:hAnsi="GHEA Grapalat" w:cs="GHEA Grapalat"/>
        </w:rPr>
        <w:t>Մանկավարժական աշխատողներն ունեն համապատասխան բարձրագույն մանկավարժական կրթություն, զգալի մասը զինված է մեթոդապես, ունի կազմակերպչական հմտություններ, սակայն կառավարչական ոչ բարձր որակները խոչընդոտում են որոշներին նրանց մանկավարժական գործունեության արդյունավետությանը։</w:t>
      </w:r>
    </w:p>
    <w:p w14:paraId="3D932FBD" w14:textId="77777777" w:rsidR="00970130" w:rsidRPr="00970130" w:rsidRDefault="00970130" w:rsidP="00970130">
      <w:pPr>
        <w:shd w:val="clear" w:color="auto" w:fill="FFFFFF"/>
        <w:spacing w:line="300" w:lineRule="atLeast"/>
        <w:rPr>
          <w:rFonts w:asciiTheme="minorHAnsi" w:hAnsiTheme="minorHAnsi" w:cs="Segoe UI Historic"/>
          <w:color w:val="1C1E21"/>
          <w:sz w:val="23"/>
          <w:szCs w:val="23"/>
        </w:rPr>
      </w:pPr>
      <w:r w:rsidRPr="00970130">
        <w:rPr>
          <w:rFonts w:ascii="GHEA Grapalat" w:hAnsi="GHEA Grapalat" w:cs="Segoe UI Historic"/>
          <w:color w:val="1C1E21"/>
          <w:sz w:val="24"/>
          <w:szCs w:val="23"/>
        </w:rPr>
        <w:t>Հետևողական աշխատանք տանել սկսնակ ուսուցիչների մասնագիտական զարգացման ուղղությամբ: Մանկավարժական պրակտիկայի գործիքակազմին։</w:t>
      </w:r>
      <w:r w:rsidRPr="00970130">
        <w:rPr>
          <w:rFonts w:ascii="inherit" w:hAnsi="inherit" w:cs="Segoe UI Historic"/>
          <w:color w:val="1C1E21"/>
          <w:sz w:val="23"/>
          <w:szCs w:val="23"/>
        </w:rPr>
        <w:t xml:space="preserve"> </w:t>
      </w:r>
      <w:r w:rsidRPr="00970130">
        <w:rPr>
          <w:rFonts w:ascii="GHEA Grapalat" w:hAnsi="GHEA Grapalat" w:cs="Segoe UI Historic"/>
          <w:color w:val="1C1E21"/>
          <w:sz w:val="25"/>
          <w:szCs w:val="23"/>
        </w:rPr>
        <w:t xml:space="preserve">Հաշվի առնելով այն հանգամանքը, որ ուսուցիչների ընդամենը </w:t>
      </w:r>
      <w:r w:rsidRPr="00970130">
        <w:rPr>
          <w:rFonts w:ascii="GHEA Grapalat" w:hAnsi="GHEA Grapalat" w:cs="Segoe UI Historic"/>
          <w:color w:val="1C1E21"/>
          <w:sz w:val="24"/>
          <w:szCs w:val="23"/>
        </w:rPr>
        <w:t>20</w:t>
      </w:r>
      <w:r w:rsidRPr="00970130">
        <w:rPr>
          <w:rFonts w:ascii="GHEA Grapalat" w:hAnsi="GHEA Grapalat" w:cs="Segoe UI Historic"/>
          <w:color w:val="1C1E21"/>
          <w:sz w:val="25"/>
          <w:szCs w:val="23"/>
        </w:rPr>
        <w:t xml:space="preserve">% է </w:t>
      </w:r>
      <w:r w:rsidRPr="00970130">
        <w:rPr>
          <w:rFonts w:ascii="GHEA Grapalat" w:hAnsi="GHEA Grapalat" w:cs="Segoe UI Historic"/>
          <w:color w:val="1C1E21"/>
          <w:sz w:val="24"/>
          <w:szCs w:val="23"/>
        </w:rPr>
        <w:t>40</w:t>
      </w:r>
      <w:r w:rsidRPr="00970130">
        <w:rPr>
          <w:rFonts w:ascii="GHEA Grapalat" w:hAnsi="GHEA Grapalat" w:cs="Segoe UI Historic"/>
          <w:color w:val="1C1E21"/>
          <w:sz w:val="25"/>
          <w:szCs w:val="23"/>
        </w:rPr>
        <w:t xml:space="preserve"> տարեկանից ցածր, սա կարող է հանգեցնել ոչ միայն դասավանդման որակի նվազմանը, (փոքր աշխատանքային փորձառություն), այլև ուսուցիչների ֆիզիկակսն բացակայ</w:t>
      </w:r>
      <w:r w:rsidR="001A2AC6">
        <w:rPr>
          <w:rFonts w:ascii="GHEA Grapalat" w:hAnsi="GHEA Grapalat" w:cs="Segoe UI Historic"/>
          <w:color w:val="1C1E21"/>
          <w:sz w:val="25"/>
          <w:szCs w:val="23"/>
        </w:rPr>
        <w:t>ու</w:t>
      </w:r>
      <w:r w:rsidRPr="00970130">
        <w:rPr>
          <w:rFonts w:ascii="GHEA Grapalat" w:hAnsi="GHEA Grapalat" w:cs="Segoe UI Historic"/>
          <w:color w:val="1C1E21"/>
          <w:sz w:val="25"/>
          <w:szCs w:val="23"/>
        </w:rPr>
        <w:t>թյանը</w:t>
      </w:r>
      <w:r w:rsidRPr="00970130">
        <w:rPr>
          <w:rFonts w:ascii="GHEA Grapalat" w:hAnsi="GHEA Grapalat" w:cs="Segoe UI Historic"/>
          <w:color w:val="1C1E21"/>
          <w:sz w:val="24"/>
          <w:szCs w:val="23"/>
        </w:rPr>
        <w:t>։</w:t>
      </w:r>
      <w:r w:rsidR="008E5E39">
        <w:rPr>
          <w:rFonts w:ascii="GHEA Grapalat" w:hAnsi="GHEA Grapalat" w:cs="Segoe UI Historic"/>
          <w:color w:val="1C1E21"/>
          <w:sz w:val="24"/>
          <w:szCs w:val="23"/>
        </w:rPr>
        <w:t>Ոչ բոլորի բարձր պատասխանատվությունը</w:t>
      </w:r>
    </w:p>
    <w:p w14:paraId="529B2D84" w14:textId="77777777" w:rsidR="00BA175E" w:rsidRPr="00A816A3" w:rsidRDefault="00BA175E" w:rsidP="00A816A3">
      <w:pPr>
        <w:pStyle w:val="NormalWeb"/>
        <w:spacing w:before="0" w:beforeAutospacing="0" w:after="160" w:afterAutospacing="0"/>
        <w:ind w:firstLine="720"/>
        <w:jc w:val="both"/>
        <w:rPr>
          <w:rFonts w:ascii="GHEA Grapalat" w:hAnsi="GHEA Grapalat" w:cs="Calibri"/>
          <w:color w:val="000000"/>
        </w:rPr>
      </w:pPr>
      <w:r w:rsidRPr="00A816A3">
        <w:rPr>
          <w:rFonts w:ascii="GHEA Grapalat" w:hAnsi="GHEA Grapalat" w:cs="Calibri"/>
          <w:b/>
          <w:color w:val="000000"/>
        </w:rPr>
        <w:t>Ուժեղ կողմեր</w:t>
      </w:r>
      <w:r w:rsidRPr="00A816A3">
        <w:rPr>
          <w:rFonts w:ascii="GHEA Grapalat" w:hAnsi="GHEA Grapalat" w:cs="Calibri"/>
          <w:color w:val="000000"/>
        </w:rPr>
        <w:t>՝ Դպրոցի ուսուցիչներիի 29 տոկոսը բարձրագույն ավարտ են։ Պատրաստակամ են մասնագիտական-մանկավարժական որակների զարգացման ծրագրերի մասնակցության։</w:t>
      </w:r>
      <w:r w:rsidR="008E5E39">
        <w:rPr>
          <w:rFonts w:ascii="GHEA Grapalat" w:hAnsi="GHEA Grapalat" w:cs="Calibri"/>
          <w:color w:val="000000"/>
        </w:rPr>
        <w:t>Ուսումնադաստիարակչական  հարցերում փորձում է ապահովել երեխայակենտրոն մոտեցում՝ ներդաշնակորեն համադրելով ուսուցման ավանդական և արդիական մեթոդների կիրառումը:</w:t>
      </w:r>
    </w:p>
    <w:p w14:paraId="262E0236" w14:textId="77777777" w:rsidR="00BA175E" w:rsidRPr="00A816A3" w:rsidRDefault="00BA175E" w:rsidP="00A816A3">
      <w:pPr>
        <w:pBdr>
          <w:top w:val="nil"/>
          <w:left w:val="nil"/>
          <w:bottom w:val="nil"/>
          <w:right w:val="nil"/>
          <w:between w:val="nil"/>
        </w:pBdr>
        <w:ind w:firstLine="720"/>
        <w:jc w:val="both"/>
        <w:rPr>
          <w:rFonts w:ascii="GHEA Grapalat" w:hAnsi="GHEA Grapalat"/>
        </w:rPr>
      </w:pPr>
      <w:r w:rsidRPr="00A816A3">
        <w:rPr>
          <w:rFonts w:ascii="GHEA Grapalat" w:hAnsi="GHEA Grapalat"/>
          <w:b/>
          <w:color w:val="000000"/>
        </w:rPr>
        <w:t>Թույլ կողմեր</w:t>
      </w:r>
      <w:r w:rsidRPr="00A816A3">
        <w:rPr>
          <w:rFonts w:ascii="GHEA Grapalat" w:hAnsi="GHEA Grapalat"/>
          <w:color w:val="000000"/>
        </w:rPr>
        <w:t>՝ Տարակարգ ունեցող ուսուցիչների քիչ թիվ։ Կամավոր ատեստավորման մասնակցելու ցանկության պակաս։</w:t>
      </w:r>
      <w:r w:rsidR="00142E31" w:rsidRPr="00A816A3">
        <w:rPr>
          <w:rFonts w:ascii="GHEA Grapalat" w:hAnsi="GHEA Grapalat"/>
          <w:color w:val="000000"/>
        </w:rPr>
        <w:t xml:space="preserve"> </w:t>
      </w:r>
      <w:r w:rsidR="00142E31" w:rsidRPr="00A816A3">
        <w:rPr>
          <w:rFonts w:ascii="GHEA Grapalat" w:eastAsia="GHEA Grapalat" w:hAnsi="GHEA Grapalat" w:cs="GHEA Grapalat"/>
          <w:color w:val="000000"/>
          <w:sz w:val="24"/>
          <w:szCs w:val="24"/>
        </w:rPr>
        <w:t>Սկսնակ ուսուցիչների ոչ ակտիվ համագործակցություն։ Փոխադարձ դասալսումների պակաս և ոչ ճիշտ քննարկում։ Ուսուցիչները դպրոցում չունեն բավարար պայմաններ իրենց մասնագիտական հմտությունները ներկայացնելու համար։ Վերապատրաստումների նկատմամբ անլուրջ վերաբերմունքը և թիմային աշխատանքում չընդգրկվելը։ Նրանց աշխատանքների կատ</w:t>
      </w:r>
      <w:r w:rsidR="00120B3D">
        <w:rPr>
          <w:rFonts w:ascii="GHEA Grapalat" w:eastAsia="GHEA Grapalat" w:hAnsi="GHEA Grapalat" w:cs="GHEA Grapalat"/>
          <w:color w:val="000000"/>
          <w:sz w:val="24"/>
          <w:szCs w:val="24"/>
        </w:rPr>
        <w:t>ա</w:t>
      </w:r>
      <w:r w:rsidR="00142E31" w:rsidRPr="00A816A3">
        <w:rPr>
          <w:rFonts w:ascii="GHEA Grapalat" w:eastAsia="GHEA Grapalat" w:hAnsi="GHEA Grapalat" w:cs="GHEA Grapalat"/>
          <w:color w:val="000000"/>
          <w:sz w:val="24"/>
          <w:szCs w:val="24"/>
        </w:rPr>
        <w:t>րման նկատմամբ համապատասխան օղակների թույլ վերահսկողությունը։</w:t>
      </w:r>
    </w:p>
    <w:p w14:paraId="4E17A29D" w14:textId="77777777" w:rsidR="00BA175E" w:rsidRPr="00A816A3" w:rsidRDefault="00BA175E" w:rsidP="00462516">
      <w:pPr>
        <w:pStyle w:val="NormalWeb"/>
        <w:spacing w:before="0" w:beforeAutospacing="0" w:after="160" w:afterAutospacing="0"/>
        <w:rPr>
          <w:rFonts w:ascii="GHEA Grapalat" w:hAnsi="GHEA Grapalat" w:cs="Calibri"/>
          <w:color w:val="000000"/>
        </w:rPr>
      </w:pPr>
    </w:p>
    <w:p w14:paraId="7BC6486F" w14:textId="77777777" w:rsidR="007C6E37" w:rsidRPr="00341190" w:rsidRDefault="00AF4AE6" w:rsidP="007C1D28">
      <w:pPr>
        <w:pStyle w:val="Heading2"/>
        <w:jc w:val="center"/>
        <w:rPr>
          <w:rFonts w:ascii="GHEA Grapalat" w:hAnsi="GHEA Grapalat"/>
          <w:bCs/>
          <w:color w:val="000000" w:themeColor="text1"/>
          <w:sz w:val="28"/>
        </w:rPr>
      </w:pPr>
      <w:bookmarkStart w:id="9" w:name="_Toc136520989"/>
      <w:r w:rsidRPr="00A816A3">
        <w:rPr>
          <w:rFonts w:ascii="GHEA Grapalat" w:hAnsi="GHEA Grapalat"/>
          <w:bCs/>
          <w:color w:val="000000" w:themeColor="text1"/>
          <w:sz w:val="28"/>
        </w:rPr>
        <w:t>1.6 Օգտագործվող ՏՀՏ և կրթական այլ տեխնոլոգիաների և նորարարությունների վերլուծություն ներկայացում:</w:t>
      </w:r>
      <w:bookmarkEnd w:id="9"/>
    </w:p>
    <w:p w14:paraId="00D5BDA5" w14:textId="77777777" w:rsidR="00A816A3" w:rsidRPr="00341190" w:rsidRDefault="00A816A3" w:rsidP="00A816A3">
      <w:pPr>
        <w:pStyle w:val="1"/>
      </w:pPr>
    </w:p>
    <w:p w14:paraId="22D90509" w14:textId="77777777" w:rsidR="00A816A3" w:rsidRDefault="00D670AC" w:rsidP="00A816A3">
      <w:pPr>
        <w:pBdr>
          <w:top w:val="nil"/>
          <w:left w:val="nil"/>
          <w:bottom w:val="nil"/>
          <w:right w:val="nil"/>
          <w:between w:val="nil"/>
        </w:pBdr>
        <w:ind w:firstLine="720"/>
        <w:jc w:val="both"/>
        <w:rPr>
          <w:rFonts w:ascii="GHEA Grapalat" w:eastAsia="GHEA Grapalat" w:hAnsi="GHEA Grapalat" w:cs="GHEA Grapalat"/>
          <w:sz w:val="24"/>
          <w:szCs w:val="24"/>
        </w:rPr>
      </w:pPr>
      <w:r w:rsidRPr="00A816A3">
        <w:rPr>
          <w:rFonts w:ascii="GHEA Grapalat" w:eastAsia="GHEA Grapalat" w:hAnsi="GHEA Grapalat" w:cs="GHEA Grapalat"/>
          <w:sz w:val="24"/>
          <w:szCs w:val="24"/>
        </w:rPr>
        <w:t xml:space="preserve">ՏՀՏ-ների՝ սովորողներին հասանելիության, մեթոդական ռեսուրսների հագեցվածության առումով ուսումնական միջավայրը նպաստավոր չէ։ </w:t>
      </w:r>
      <w:r w:rsidR="00A816A3">
        <w:rPr>
          <w:rFonts w:ascii="GHEA Grapalat" w:eastAsia="GHEA Grapalat" w:hAnsi="GHEA Grapalat" w:cs="GHEA Grapalat"/>
          <w:sz w:val="24"/>
          <w:szCs w:val="24"/>
        </w:rPr>
        <w:t>Դպրոցում առկա են 4 սեղանի</w:t>
      </w:r>
      <w:r w:rsidR="008E5E39">
        <w:rPr>
          <w:rFonts w:ascii="GHEA Grapalat" w:eastAsia="GHEA Grapalat" w:hAnsi="GHEA Grapalat" w:cs="GHEA Grapalat"/>
          <w:sz w:val="24"/>
          <w:szCs w:val="24"/>
        </w:rPr>
        <w:t xml:space="preserve"> </w:t>
      </w:r>
      <w:r w:rsidR="00A816A3">
        <w:rPr>
          <w:rFonts w:ascii="GHEA Grapalat" w:eastAsia="GHEA Grapalat" w:hAnsi="GHEA Grapalat" w:cs="GHEA Grapalat"/>
          <w:sz w:val="24"/>
          <w:szCs w:val="24"/>
        </w:rPr>
        <w:t xml:space="preserve">համակարգիչներ և նոթբուքեր ինտերնետի հասանելիությամբ։ Ուսուցիչների 60 տոկոսից ավելի տիրապետում է համակարգչային տարրական գիտելիքներին, իսկ այդ 60 տոկոսի կեսը տիրապետում է ՏՀՏ ռեսուրսներ պատրաստելու կարողություններին և համակարգչում առկա ծրագրերով և առցանց ծրագրերով ու </w:t>
      </w:r>
      <w:r w:rsidR="008E5E39">
        <w:rPr>
          <w:rFonts w:ascii="GHEA Grapalat" w:eastAsia="GHEA Grapalat" w:hAnsi="GHEA Grapalat" w:cs="GHEA Grapalat"/>
          <w:sz w:val="24"/>
          <w:szCs w:val="24"/>
        </w:rPr>
        <w:lastRenderedPageBreak/>
        <w:t>հարթակներում աշխատելու</w:t>
      </w:r>
      <w:r w:rsidR="00A816A3">
        <w:rPr>
          <w:rFonts w:ascii="GHEA Grapalat" w:eastAsia="GHEA Grapalat" w:hAnsi="GHEA Grapalat" w:cs="GHEA Grapalat"/>
          <w:sz w:val="24"/>
          <w:szCs w:val="24"/>
        </w:rPr>
        <w:t>։ Նրանք կարողանում են ստեղծել էլեկտրոնային ռեսուրսներ</w:t>
      </w:r>
      <w:r w:rsidR="00FF0C56">
        <w:rPr>
          <w:rFonts w:ascii="GHEA Grapalat" w:eastAsia="GHEA Grapalat" w:hAnsi="GHEA Grapalat" w:cs="GHEA Grapalat"/>
          <w:sz w:val="24"/>
          <w:szCs w:val="24"/>
        </w:rPr>
        <w:t>, վարել ՏՀՏ դասեր ընդհուպ մինչև շրջված դասարանի մեթոդով։ Կրթական տեխնոլոգիաներից դպրոցում առկա է նաև պրոյեկտոր, որի օգտագործումը դասերին բերում է էլ ավելի արդյունավետ դասեր պարապելուն։ Ուսուցիչներն ունեն էլեկտրոնային փոստեր, որոնց միջոցով պարբերաբար կապ են հաստատում սովորողների հետ և էլեկտրոնային առաջադրանքներ փոխանցում։ Նորարարության տեսանկյունից դպրոցը հետևում է կրթական նորարարություններին միայն ՀՀ-ում։ Չունենք դպրոցում ներդրված կրթական նորարար մոտեցումներ որոնք ունեն արտասահմանյան ստատուս։</w:t>
      </w:r>
    </w:p>
    <w:p w14:paraId="7AA2F68B" w14:textId="77777777" w:rsidR="00285471" w:rsidRPr="00285471" w:rsidRDefault="00285471" w:rsidP="00285471">
      <w:pPr>
        <w:pBdr>
          <w:top w:val="nil"/>
          <w:left w:val="nil"/>
          <w:bottom w:val="nil"/>
          <w:right w:val="nil"/>
          <w:between w:val="nil"/>
        </w:pBdr>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Մանկավարժական գիտության, կրթական նոր տեխնոլոգիաների զարգացուﬓ էլ ավելի է խթանում դասավանդման նոր ﬔթոդների, ուսուցման նոր ձևերի մշակումը: Այսօր արդեն նորություն չեն դասավանդման փոխներգործուն, աշակերտակենտրոն ﬔթոդները, ուսուցման կազմակերպման տարբեր եղանակները, հեռավար ուսուցման ձևերը:</w:t>
      </w:r>
    </w:p>
    <w:p w14:paraId="58D93AC1" w14:textId="77777777" w:rsidR="00285471" w:rsidRPr="00285471" w:rsidRDefault="00285471" w:rsidP="00285471">
      <w:pPr>
        <w:pBdr>
          <w:top w:val="nil"/>
          <w:left w:val="nil"/>
          <w:bottom w:val="nil"/>
          <w:right w:val="nil"/>
          <w:between w:val="nil"/>
        </w:pBdr>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Դպրոցում այսպիսի փոփոխություններ կատարելը պահանջում է ժամանակ և ﬕջոցների ներդրում: Հնարավոր չէ ﬔկ սեﬕնարի կամ վերապատրաստման դասընթացի ﬕջոցով բոլոր ուսուցիչների մոտ ձևավորել ուսուցման ժամանակակից ﬔթոդների, ՏՀՏ-ների արդյունավետ կիրառման կարողություններ: Ուսուցիչը պետք է ժամանակ ունենա նոր գիտելիքներ ստանալու, դրանք գործածելու, սխալները ուղղելու և մոտեցուﬓերը վերանայելու համար: Դպրոցի վարչական կազﬓ էլ պետք է կարողանա ուսուցչի աշխատանքը վերահսկել, անհրաժեշտ օժանդակություն ցույց տալ և ապահովել նոր ստացած գիտելիքների և հմտությունների կիրառումը:</w:t>
      </w:r>
    </w:p>
    <w:p w14:paraId="20AFD0E9" w14:textId="77777777" w:rsidR="00285471" w:rsidRPr="00285471" w:rsidRDefault="00285471" w:rsidP="00285471">
      <w:pPr>
        <w:pBdr>
          <w:top w:val="nil"/>
          <w:left w:val="nil"/>
          <w:bottom w:val="nil"/>
          <w:right w:val="nil"/>
          <w:between w:val="nil"/>
        </w:pBdr>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Մյուս կողﬕց՝ ցանկալի է, որ դպրոցն ըստ իր զարգացման առաջնահերթությունների ներդնի գիտականորեն հիﬓավորված որևէ նոր, զարգացում ապահովող գիտամանկավարժական նորարարություն: Այն հնարավորություն կտա դպրոցի աշխատակիցներին, աշակերտներին և ծնողներին, ինչպես նաև հիﬓադրին գնահատելու դպրոցի ջանքերը գիտական տեսանկյունից՝ դրանով դպրոցը առանձնացնելով մյուս դպրոցներից, օգտագործելով, տարածելով հաջողված փորձի արդյունքները:</w:t>
      </w:r>
    </w:p>
    <w:p w14:paraId="13EE4979" w14:textId="77777777" w:rsidR="00285471" w:rsidRDefault="00285471" w:rsidP="00285471">
      <w:pPr>
        <w:pBdr>
          <w:top w:val="nil"/>
          <w:left w:val="nil"/>
          <w:bottom w:val="nil"/>
          <w:right w:val="nil"/>
          <w:between w:val="nil"/>
        </w:pBdr>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Այս հիմնախնդիրները լուծելու նպատակով հարկ ենք համարում ՏՀՏ-ների կիրառման ﬕջոցով բարձրացնել ուսուցման արդյունավետությունը, ուսուցման կազմակերպման կոլեկտիվ եղանակի ﬕջոցով ապահովել սովորողների անհատական առաջընթացը:</w:t>
      </w:r>
    </w:p>
    <w:p w14:paraId="37855DBB" w14:textId="77777777" w:rsidR="00FF0C56" w:rsidRDefault="00FF0C56" w:rsidP="00A816A3">
      <w:pPr>
        <w:pBdr>
          <w:top w:val="nil"/>
          <w:left w:val="nil"/>
          <w:bottom w:val="nil"/>
          <w:right w:val="nil"/>
          <w:between w:val="nil"/>
        </w:pBdr>
        <w:ind w:firstLine="720"/>
        <w:jc w:val="both"/>
        <w:rPr>
          <w:rFonts w:ascii="GHEA Grapalat" w:eastAsia="GHEA Grapalat" w:hAnsi="GHEA Grapalat" w:cs="GHEA Grapalat"/>
          <w:sz w:val="24"/>
          <w:szCs w:val="24"/>
        </w:rPr>
      </w:pPr>
      <w:r>
        <w:rPr>
          <w:rFonts w:ascii="GHEA Grapalat" w:eastAsia="GHEA Grapalat" w:hAnsi="GHEA Grapalat" w:cs="GHEA Grapalat"/>
          <w:sz w:val="24"/>
          <w:szCs w:val="24"/>
        </w:rPr>
        <w:t>Ուսուցիչները վարժ տիրապետում են ավանդական ուսուցման մեթոդներին և հնարներին։ 50 տոկոսը տիրապետում է համագործակցային ուսուցման մեթոդներին և հնարներին։ Դպրոցում նորարար մեթոդներ և հնարներ, նորարար տեխնոլոգիաներ չեն շրջանառվում։</w:t>
      </w:r>
    </w:p>
    <w:p w14:paraId="1269A04F" w14:textId="77777777" w:rsidR="00AF280D" w:rsidRDefault="00AF280D" w:rsidP="00A816A3">
      <w:pPr>
        <w:pBdr>
          <w:top w:val="nil"/>
          <w:left w:val="nil"/>
          <w:bottom w:val="nil"/>
          <w:right w:val="nil"/>
          <w:between w:val="nil"/>
        </w:pBdr>
        <w:ind w:firstLine="720"/>
        <w:jc w:val="both"/>
        <w:rPr>
          <w:rFonts w:ascii="GHEA Grapalat" w:eastAsia="GHEA Grapalat" w:hAnsi="GHEA Grapalat" w:cs="GHEA Grapalat"/>
          <w:sz w:val="24"/>
          <w:szCs w:val="24"/>
        </w:rPr>
      </w:pPr>
      <w:r w:rsidRPr="008E5E39">
        <w:rPr>
          <w:rFonts w:ascii="GHEA Grapalat" w:eastAsia="GHEA Grapalat" w:hAnsi="GHEA Grapalat" w:cs="GHEA Grapalat"/>
          <w:b/>
          <w:sz w:val="24"/>
          <w:szCs w:val="24"/>
        </w:rPr>
        <w:t>Ուժեղ կողմեր</w:t>
      </w:r>
      <w:r>
        <w:rPr>
          <w:rFonts w:ascii="GHEA Grapalat" w:eastAsia="GHEA Grapalat" w:hAnsi="GHEA Grapalat" w:cs="GHEA Grapalat"/>
          <w:sz w:val="24"/>
          <w:szCs w:val="24"/>
        </w:rPr>
        <w:t>՝ դպրոցում դասավանդող ուսուցիչների մեծ մասը տիրապետում է համակարգչային գիտելիքներին։ Կա ձգտում ՏՀՏ կոմպետենտությունը բարձրացնելու։ Առկա են բավարար քանակությամբ համակարգիչներ և ինտերնետ ուսուցիչների ՏՀՏ կոմպետենտության զարգացման համար։</w:t>
      </w:r>
    </w:p>
    <w:p w14:paraId="7937B436" w14:textId="77777777" w:rsidR="00D670AC" w:rsidRPr="00A816A3" w:rsidRDefault="00AF280D" w:rsidP="00AF280D">
      <w:pPr>
        <w:pBdr>
          <w:top w:val="nil"/>
          <w:left w:val="nil"/>
          <w:bottom w:val="nil"/>
          <w:right w:val="nil"/>
          <w:between w:val="nil"/>
        </w:pBdr>
        <w:ind w:firstLine="720"/>
        <w:jc w:val="both"/>
        <w:rPr>
          <w:rFonts w:ascii="GHEA Grapalat" w:eastAsia="GHEA Grapalat" w:hAnsi="GHEA Grapalat" w:cs="GHEA Grapalat"/>
          <w:color w:val="000000"/>
          <w:sz w:val="24"/>
          <w:szCs w:val="24"/>
        </w:rPr>
      </w:pPr>
      <w:r w:rsidRPr="008E5E39">
        <w:rPr>
          <w:rFonts w:ascii="GHEA Grapalat" w:eastAsia="GHEA Grapalat" w:hAnsi="GHEA Grapalat" w:cs="GHEA Grapalat"/>
          <w:b/>
          <w:sz w:val="24"/>
          <w:szCs w:val="24"/>
        </w:rPr>
        <w:t>Թույլ կողմեր</w:t>
      </w:r>
      <w:r>
        <w:rPr>
          <w:rFonts w:ascii="GHEA Grapalat" w:eastAsia="GHEA Grapalat" w:hAnsi="GHEA Grapalat" w:cs="GHEA Grapalat"/>
          <w:sz w:val="24"/>
          <w:szCs w:val="24"/>
        </w:rPr>
        <w:t>՝ Ոչ բոլորի համակարգչային և առցանց ուսումնական ռեսուրսներ ստեղծելու ծրագրերին և հարթակներին տիրապետելը։ ՏՀՏ ռեսուրսների օգտագործմամբ դասերի սակավ քանակը։ Դպրոցում ՏՀՏ էլեկտրոնային ռեսուրսների շտեմարանի</w:t>
      </w:r>
      <w:r w:rsidR="008E5E39">
        <w:rPr>
          <w:rFonts w:ascii="GHEA Grapalat" w:eastAsia="GHEA Grapalat" w:hAnsi="GHEA Grapalat" w:cs="GHEA Grapalat"/>
          <w:sz w:val="24"/>
          <w:szCs w:val="24"/>
        </w:rPr>
        <w:t xml:space="preserve"> և</w:t>
      </w:r>
      <w:r w:rsidRPr="00AF280D">
        <w:rPr>
          <w:rFonts w:ascii="GHEA Grapalat" w:eastAsia="GHEA Grapalat" w:hAnsi="GHEA Grapalat" w:cs="GHEA Grapalat"/>
          <w:color w:val="000000"/>
          <w:sz w:val="24"/>
          <w:szCs w:val="24"/>
        </w:rPr>
        <w:t xml:space="preserve"> </w:t>
      </w:r>
      <w:r w:rsidRPr="003253F1">
        <w:rPr>
          <w:rFonts w:ascii="GHEA Grapalat" w:eastAsia="GHEA Grapalat" w:hAnsi="GHEA Grapalat" w:cs="GHEA Grapalat"/>
          <w:color w:val="000000"/>
          <w:sz w:val="24"/>
          <w:szCs w:val="24"/>
        </w:rPr>
        <w:t>S</w:t>
      </w:r>
      <w:r w:rsidR="00D670AC" w:rsidRPr="00A816A3">
        <w:rPr>
          <w:rFonts w:ascii="GHEA Grapalat" w:eastAsia="GHEA Grapalat" w:hAnsi="GHEA Grapalat" w:cs="GHEA Grapalat"/>
          <w:color w:val="000000"/>
          <w:sz w:val="24"/>
          <w:szCs w:val="24"/>
        </w:rPr>
        <w:t>mart գրատախտակի ձեռքբերման</w:t>
      </w:r>
      <w:r w:rsidR="008E5E39" w:rsidRPr="008E5E39">
        <w:rPr>
          <w:rFonts w:ascii="GHEA Grapalat" w:eastAsia="GHEA Grapalat" w:hAnsi="GHEA Grapalat" w:cs="GHEA Grapalat"/>
          <w:sz w:val="24"/>
          <w:szCs w:val="24"/>
        </w:rPr>
        <w:t xml:space="preserve"> </w:t>
      </w:r>
      <w:r w:rsidR="008E5E39">
        <w:rPr>
          <w:rFonts w:ascii="GHEA Grapalat" w:eastAsia="GHEA Grapalat" w:hAnsi="GHEA Grapalat" w:cs="GHEA Grapalat"/>
          <w:sz w:val="24"/>
          <w:szCs w:val="24"/>
        </w:rPr>
        <w:t>բացակայությունը:</w:t>
      </w:r>
    </w:p>
    <w:p w14:paraId="690980B0" w14:textId="77777777" w:rsidR="00D670AC" w:rsidRPr="00A816A3" w:rsidRDefault="00D670AC" w:rsidP="00FE3514">
      <w:pPr>
        <w:widowControl w:val="0"/>
        <w:pBdr>
          <w:top w:val="nil"/>
          <w:left w:val="nil"/>
          <w:bottom w:val="nil"/>
          <w:right w:val="nil"/>
          <w:between w:val="nil"/>
        </w:pBdr>
        <w:spacing w:after="0" w:line="276" w:lineRule="auto"/>
        <w:jc w:val="both"/>
        <w:rPr>
          <w:rFonts w:ascii="GHEA Grapalat" w:hAnsi="GHEA Grapalat"/>
          <w:b/>
          <w:bCs/>
          <w:color w:val="7030A0"/>
        </w:rPr>
      </w:pPr>
    </w:p>
    <w:p w14:paraId="2C9AD08E" w14:textId="77777777" w:rsidR="00AF4AE6" w:rsidRPr="00AF280D" w:rsidRDefault="00AF4AE6" w:rsidP="007C1D28">
      <w:pPr>
        <w:pStyle w:val="Heading2"/>
        <w:jc w:val="center"/>
        <w:rPr>
          <w:rFonts w:ascii="GHEA Grapalat" w:hAnsi="GHEA Grapalat"/>
          <w:bCs/>
          <w:color w:val="000000" w:themeColor="text1"/>
          <w:sz w:val="28"/>
          <w:szCs w:val="28"/>
        </w:rPr>
      </w:pPr>
      <w:bookmarkStart w:id="10" w:name="_Toc136520990"/>
      <w:r w:rsidRPr="00AF280D">
        <w:rPr>
          <w:rFonts w:ascii="GHEA Grapalat" w:hAnsi="GHEA Grapalat"/>
          <w:bCs/>
          <w:color w:val="000000" w:themeColor="text1"/>
          <w:sz w:val="28"/>
          <w:szCs w:val="28"/>
        </w:rPr>
        <w:lastRenderedPageBreak/>
        <w:t xml:space="preserve">1.7 </w:t>
      </w:r>
      <w:r w:rsidR="0015698A">
        <w:rPr>
          <w:rFonts w:ascii="GHEA Grapalat" w:hAnsi="GHEA Grapalat"/>
          <w:bCs/>
          <w:color w:val="000000" w:themeColor="text1"/>
          <w:sz w:val="28"/>
          <w:szCs w:val="28"/>
        </w:rPr>
        <w:t>Չափորոշչ</w:t>
      </w:r>
      <w:r w:rsidRPr="00AF280D">
        <w:rPr>
          <w:rFonts w:ascii="GHEA Grapalat" w:hAnsi="GHEA Grapalat"/>
          <w:bCs/>
          <w:color w:val="000000" w:themeColor="text1"/>
          <w:sz w:val="28"/>
          <w:szCs w:val="28"/>
        </w:rPr>
        <w:t>ային պահանջներին համապատասխան կրթության որակի վերլուծություն:</w:t>
      </w:r>
      <w:bookmarkEnd w:id="10"/>
    </w:p>
    <w:p w14:paraId="4A3FB1A6" w14:textId="77777777" w:rsidR="00D670AC" w:rsidRPr="00A816A3" w:rsidRDefault="00D670AC" w:rsidP="00FE3514">
      <w:pPr>
        <w:widowControl w:val="0"/>
        <w:pBdr>
          <w:top w:val="nil"/>
          <w:left w:val="nil"/>
          <w:bottom w:val="nil"/>
          <w:right w:val="nil"/>
          <w:between w:val="nil"/>
        </w:pBdr>
        <w:spacing w:after="0" w:line="276" w:lineRule="auto"/>
        <w:jc w:val="both"/>
        <w:rPr>
          <w:rFonts w:ascii="GHEA Grapalat" w:hAnsi="GHEA Grapalat"/>
          <w:b/>
          <w:bCs/>
          <w:color w:val="7030A0"/>
        </w:rPr>
      </w:pPr>
    </w:p>
    <w:p w14:paraId="088F13E3" w14:textId="77777777" w:rsidR="00AF4AE6" w:rsidRPr="00A816A3" w:rsidRDefault="00AF4AE6" w:rsidP="00AF280D">
      <w:pPr>
        <w:ind w:firstLine="720"/>
        <w:jc w:val="both"/>
        <w:rPr>
          <w:rFonts w:ascii="GHEA Grapalat" w:eastAsia="GHEA Grapalat" w:hAnsi="GHEA Grapalat" w:cs="GHEA Grapalat"/>
          <w:sz w:val="24"/>
          <w:szCs w:val="24"/>
        </w:rPr>
      </w:pPr>
      <w:r w:rsidRPr="00A816A3">
        <w:rPr>
          <w:rFonts w:ascii="GHEA Grapalat" w:eastAsia="GHEA Grapalat" w:hAnsi="GHEA Grapalat" w:cs="GHEA Grapalat"/>
          <w:sz w:val="24"/>
          <w:szCs w:val="24"/>
        </w:rPr>
        <w:t>Դպրոցի 13 շրջանավարտներից 9-ը նախորդ ուսումնական տարում ընդունվել են բարձրագույն ուսումնական հաստատություններ, որը կազմել է ընդհանուր թվի 69%։ Կրթական ծառայությունը մատուցվում է պետական կրթական չափորոշչին և առարկայական չափորոշիչներին ու ծրագրերին համապատասխան՝ հնարավորինս անհրաժեշտ կրթական միջավայրում, սակայն սովորողների ուսման որակը, կապված դրա վերահսկման մեխանիզմների ոչ ճիշտ ընտրությունից, համընդհանուր բավարար վերջնարդյունք չի ապահովում՝ ըստ կրթական աստիճանների։ Կրթական ծառայությունը մատուցվում է պետական կրթական չափորոշչին և առարկայական չափորոշիչներին ու ծրագրերին համապատասխան՝ հնարավորինս անհրաժեշտ կրթական միջավայրում։</w:t>
      </w:r>
    </w:p>
    <w:p w14:paraId="73FA9220" w14:textId="77777777" w:rsidR="00AF4AE6" w:rsidRPr="00A816A3" w:rsidRDefault="007723DE" w:rsidP="00AF280D">
      <w:pPr>
        <w:ind w:firstLine="720"/>
        <w:jc w:val="both"/>
        <w:rPr>
          <w:rFonts w:ascii="GHEA Grapalat" w:eastAsia="GHEA Grapalat" w:hAnsi="GHEA Grapalat" w:cs="GHEA Grapalat"/>
          <w:sz w:val="24"/>
          <w:szCs w:val="24"/>
        </w:rPr>
      </w:pPr>
      <w:r w:rsidRPr="007723DE">
        <w:rPr>
          <w:rFonts w:ascii="GHEA Grapalat" w:eastAsia="GHEA Grapalat" w:hAnsi="GHEA Grapalat" w:cs="GHEA Grapalat"/>
          <w:b/>
          <w:sz w:val="24"/>
          <w:szCs w:val="24"/>
        </w:rPr>
        <w:t>Ուժեղ կողմեր</w:t>
      </w:r>
      <w:r>
        <w:rPr>
          <w:rFonts w:ascii="GHEA Grapalat" w:eastAsia="GHEA Grapalat" w:hAnsi="GHEA Grapalat" w:cs="GHEA Grapalat"/>
          <w:sz w:val="24"/>
          <w:szCs w:val="24"/>
        </w:rPr>
        <w:t>՝ դ</w:t>
      </w:r>
      <w:r w:rsidR="00AF4AE6" w:rsidRPr="00A816A3">
        <w:rPr>
          <w:rFonts w:ascii="GHEA Grapalat" w:eastAsia="GHEA Grapalat" w:hAnsi="GHEA Grapalat" w:cs="GHEA Grapalat"/>
          <w:sz w:val="24"/>
          <w:szCs w:val="24"/>
        </w:rPr>
        <w:t xml:space="preserve">պրոցը իր </w:t>
      </w:r>
      <w:r w:rsidR="00A22957" w:rsidRPr="00A22957">
        <w:rPr>
          <w:rFonts w:ascii="GHEA Grapalat" w:eastAsia="GHEA Grapalat" w:hAnsi="GHEA Grapalat" w:cs="GHEA Grapalat"/>
          <w:sz w:val="24"/>
          <w:szCs w:val="24"/>
        </w:rPr>
        <w:t>գործունեության</w:t>
      </w:r>
      <w:r w:rsidR="00AF4AE6" w:rsidRPr="00A816A3">
        <w:rPr>
          <w:rFonts w:ascii="GHEA Grapalat" w:eastAsia="GHEA Grapalat" w:hAnsi="GHEA Grapalat" w:cs="GHEA Grapalat"/>
          <w:sz w:val="24"/>
          <w:szCs w:val="24"/>
        </w:rPr>
        <w:t xml:space="preserve"> վերջին 5 տարիների ընթացքում՝ գիտելիքների, կարողությունների և հմտությունների գնահատման տարբեր կարգի ստուգատեսներում արձանագրել է բարձր հաջողություններ։</w:t>
      </w:r>
      <w:r w:rsidR="00AF280D" w:rsidRPr="00AF280D">
        <w:rPr>
          <w:rFonts w:ascii="GHEA Grapalat" w:eastAsia="GHEA Grapalat" w:hAnsi="GHEA Grapalat" w:cs="GHEA Grapalat"/>
          <w:sz w:val="24"/>
          <w:szCs w:val="24"/>
        </w:rPr>
        <w:t xml:space="preserve"> </w:t>
      </w:r>
      <w:r w:rsidR="00A22957" w:rsidRPr="00A816A3">
        <w:rPr>
          <w:rFonts w:ascii="GHEA Grapalat" w:eastAsia="GHEA Grapalat" w:hAnsi="GHEA Grapalat" w:cs="GHEA Grapalat"/>
          <w:sz w:val="24"/>
          <w:szCs w:val="24"/>
        </w:rPr>
        <w:t>2022-23 թթ</w:t>
      </w:r>
      <w:r w:rsidR="00A22957" w:rsidRPr="00A22957">
        <w:rPr>
          <w:rFonts w:ascii="GHEA Grapalat" w:eastAsia="GHEA Grapalat" w:hAnsi="GHEA Grapalat" w:cs="GHEA Grapalat"/>
          <w:sz w:val="24"/>
          <w:szCs w:val="24"/>
        </w:rPr>
        <w:t>.</w:t>
      </w:r>
      <w:r w:rsidR="00A22957" w:rsidRPr="00A816A3">
        <w:rPr>
          <w:rFonts w:ascii="GHEA Grapalat" w:eastAsia="GHEA Grapalat" w:hAnsi="GHEA Grapalat" w:cs="GHEA Grapalat"/>
          <w:sz w:val="24"/>
          <w:szCs w:val="24"/>
        </w:rPr>
        <w:t xml:space="preserve"> </w:t>
      </w:r>
      <w:r w:rsidR="00AF4AE6" w:rsidRPr="00A816A3">
        <w:rPr>
          <w:rFonts w:ascii="GHEA Grapalat" w:eastAsia="GHEA Grapalat" w:hAnsi="GHEA Grapalat" w:cs="GHEA Grapalat"/>
          <w:sz w:val="24"/>
          <w:szCs w:val="24"/>
        </w:rPr>
        <w:t>Օլիմպիադաններում – դպրոցական փուլին մասնակցել է 51 աշակերտ, որից՝</w:t>
      </w:r>
      <w:r>
        <w:rPr>
          <w:rFonts w:ascii="GHEA Grapalat" w:eastAsia="GHEA Grapalat" w:hAnsi="GHEA Grapalat" w:cs="GHEA Grapalat"/>
          <w:sz w:val="24"/>
          <w:szCs w:val="24"/>
        </w:rPr>
        <w:t xml:space="preserve"> </w:t>
      </w:r>
      <w:r w:rsidR="00AF4AE6" w:rsidRPr="00A816A3">
        <w:rPr>
          <w:rFonts w:ascii="GHEA Grapalat" w:eastAsia="GHEA Grapalat" w:hAnsi="GHEA Grapalat" w:cs="GHEA Grapalat"/>
          <w:sz w:val="24"/>
          <w:szCs w:val="24"/>
        </w:rPr>
        <w:t xml:space="preserve"> մարզային փուլում 4 աշակերտ</w:t>
      </w:r>
      <w:r w:rsidR="00D670AC" w:rsidRPr="00A816A3">
        <w:rPr>
          <w:rFonts w:ascii="GHEA Grapalat" w:eastAsia="GHEA Grapalat" w:hAnsi="GHEA Grapalat" w:cs="GHEA Grapalat"/>
          <w:sz w:val="24"/>
          <w:szCs w:val="24"/>
        </w:rPr>
        <w:t>։</w:t>
      </w:r>
    </w:p>
    <w:p w14:paraId="6EC4CB56" w14:textId="77777777" w:rsidR="00AF4AE6" w:rsidRPr="00A22957" w:rsidRDefault="00AD29DE" w:rsidP="00AD29DE">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AD29DE">
        <w:rPr>
          <w:rFonts w:ascii="GHEA Grapalat" w:eastAsia="GHEA Grapalat" w:hAnsi="GHEA Grapalat" w:cs="GHEA Grapalat"/>
          <w:sz w:val="24"/>
          <w:szCs w:val="24"/>
        </w:rPr>
        <w:t>2021-22</w:t>
      </w:r>
      <w:r w:rsidR="00A22957" w:rsidRPr="00A22957">
        <w:rPr>
          <w:rFonts w:ascii="GHEA Grapalat" w:eastAsia="GHEA Grapalat" w:hAnsi="GHEA Grapalat" w:cs="GHEA Grapalat"/>
          <w:sz w:val="24"/>
          <w:szCs w:val="24"/>
        </w:rPr>
        <w:t xml:space="preserve"> և 2022-23</w:t>
      </w:r>
      <w:r w:rsidRPr="00AD29DE">
        <w:rPr>
          <w:rFonts w:ascii="GHEA Grapalat" w:eastAsia="GHEA Grapalat" w:hAnsi="GHEA Grapalat" w:cs="GHEA Grapalat"/>
          <w:sz w:val="24"/>
          <w:szCs w:val="24"/>
        </w:rPr>
        <w:t xml:space="preserve"> թ</w:t>
      </w:r>
      <w:r w:rsidR="00A22957" w:rsidRPr="00A22957">
        <w:rPr>
          <w:rFonts w:ascii="GHEA Grapalat" w:eastAsia="GHEA Grapalat" w:hAnsi="GHEA Grapalat" w:cs="GHEA Grapalat"/>
          <w:sz w:val="24"/>
          <w:szCs w:val="24"/>
        </w:rPr>
        <w:t>թ.</w:t>
      </w:r>
      <w:r w:rsidRPr="00AD29DE">
        <w:rPr>
          <w:rFonts w:ascii="GHEA Grapalat" w:eastAsia="GHEA Grapalat" w:hAnsi="GHEA Grapalat" w:cs="GHEA Grapalat"/>
          <w:sz w:val="24"/>
          <w:szCs w:val="24"/>
        </w:rPr>
        <w:t xml:space="preserve"> ուսումնական տարվա ընթացքում հ</w:t>
      </w:r>
      <w:r w:rsidR="00AF4AE6" w:rsidRPr="00A816A3">
        <w:rPr>
          <w:rFonts w:ascii="GHEA Grapalat" w:eastAsia="GHEA Grapalat" w:hAnsi="GHEA Grapalat" w:cs="GHEA Grapalat"/>
          <w:sz w:val="24"/>
          <w:szCs w:val="24"/>
        </w:rPr>
        <w:t xml:space="preserve">անրապետական փուլում երաշխավորվել է </w:t>
      </w:r>
      <w:r w:rsidRPr="00AD29DE">
        <w:rPr>
          <w:rFonts w:ascii="GHEA Grapalat" w:eastAsia="GHEA Grapalat" w:hAnsi="GHEA Grapalat" w:cs="GHEA Grapalat"/>
          <w:sz w:val="24"/>
          <w:szCs w:val="24"/>
        </w:rPr>
        <w:t>2</w:t>
      </w:r>
      <w:r w:rsidR="00AF4AE6" w:rsidRPr="00A816A3">
        <w:rPr>
          <w:rFonts w:ascii="GHEA Grapalat" w:eastAsia="GHEA Grapalat" w:hAnsi="GHEA Grapalat" w:cs="GHEA Grapalat"/>
          <w:sz w:val="24"/>
          <w:szCs w:val="24"/>
        </w:rPr>
        <w:t xml:space="preserve"> աշակերտ (I, III կարգի դիպլոմներով ռուսաց լեզու</w:t>
      </w:r>
      <w:r w:rsidRPr="00AD29DE">
        <w:rPr>
          <w:rFonts w:ascii="GHEA Grapalat" w:eastAsia="GHEA Grapalat" w:hAnsi="GHEA Grapalat" w:cs="GHEA Grapalat"/>
          <w:sz w:val="24"/>
          <w:szCs w:val="24"/>
        </w:rPr>
        <w:t xml:space="preserve">, </w:t>
      </w:r>
      <w:r w:rsidR="00AF4AE6" w:rsidRPr="00A816A3">
        <w:rPr>
          <w:rFonts w:ascii="GHEA Grapalat" w:eastAsia="GHEA Grapalat" w:hAnsi="GHEA Grapalat" w:cs="GHEA Grapalat"/>
          <w:sz w:val="24"/>
          <w:szCs w:val="24"/>
        </w:rPr>
        <w:t>անգլերեն</w:t>
      </w:r>
      <w:r w:rsidRPr="00AD29DE">
        <w:rPr>
          <w:rFonts w:ascii="GHEA Grapalat" w:eastAsia="GHEA Grapalat" w:hAnsi="GHEA Grapalat" w:cs="GHEA Grapalat"/>
          <w:sz w:val="24"/>
          <w:szCs w:val="24"/>
        </w:rPr>
        <w:t xml:space="preserve"> և պատմություն</w:t>
      </w:r>
      <w:r w:rsidR="00AF4AE6" w:rsidRPr="00A816A3">
        <w:rPr>
          <w:rFonts w:ascii="GHEA Grapalat" w:eastAsia="GHEA Grapalat" w:hAnsi="GHEA Grapalat" w:cs="GHEA Grapalat"/>
          <w:sz w:val="24"/>
          <w:szCs w:val="24"/>
        </w:rPr>
        <w:t xml:space="preserve"> առարկաներից, որի համար</w:t>
      </w:r>
      <w:r w:rsidRPr="00AD29DE">
        <w:rPr>
          <w:rFonts w:ascii="GHEA Grapalat" w:eastAsia="GHEA Grapalat" w:hAnsi="GHEA Grapalat" w:cs="GHEA Grapalat"/>
          <w:sz w:val="24"/>
          <w:szCs w:val="24"/>
        </w:rPr>
        <w:t xml:space="preserve"> մեկ աշակերտ</w:t>
      </w:r>
      <w:r w:rsidR="00AF4AE6" w:rsidRPr="00A816A3">
        <w:rPr>
          <w:rFonts w:ascii="GHEA Grapalat" w:eastAsia="GHEA Grapalat" w:hAnsi="GHEA Grapalat" w:cs="GHEA Grapalat"/>
          <w:sz w:val="24"/>
          <w:szCs w:val="24"/>
        </w:rPr>
        <w:t xml:space="preserve"> ստանում է անվանական կրթաթոշակ)</w:t>
      </w:r>
      <w:r w:rsidR="00D670AC" w:rsidRPr="00A816A3">
        <w:rPr>
          <w:rFonts w:ascii="GHEA Grapalat" w:eastAsia="GHEA Grapalat" w:hAnsi="GHEA Grapalat" w:cs="GHEA Grapalat"/>
          <w:sz w:val="24"/>
          <w:szCs w:val="24"/>
        </w:rPr>
        <w:t>։</w:t>
      </w:r>
    </w:p>
    <w:p w14:paraId="0EB989DF" w14:textId="77777777" w:rsidR="00A22957" w:rsidRPr="0015698A" w:rsidRDefault="00AD29DE" w:rsidP="00A22957">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15698A">
        <w:rPr>
          <w:rFonts w:ascii="GHEA Grapalat" w:eastAsia="GHEA Grapalat" w:hAnsi="GHEA Grapalat" w:cs="GHEA Grapalat"/>
          <w:sz w:val="24"/>
          <w:szCs w:val="24"/>
        </w:rPr>
        <w:t>2022-23 թվականի ուսումնական տարվա ընթացքում 9-րդ դասարանի աշակերտ Գոռ Մինասյանը բռնցքամարտի առաջնությունում Նիժնի-Նովգորոդում արժանացել է ոսկե մեդալի և գավաթի, իսկ 11-րդ դասարանի աշակերտ Ռուստամ Սահրադյանը ծանրամարտի բնագավառում ունեցել է մեծ նվաճումներ՝ ՀՀ-ում գրավելով առաջին տեղը, իսկ աշխարհի առաջնությունում</w:t>
      </w:r>
      <w:r w:rsidR="00A22957" w:rsidRPr="0015698A">
        <w:rPr>
          <w:rFonts w:ascii="GHEA Grapalat" w:eastAsia="GHEA Grapalat" w:hAnsi="GHEA Grapalat" w:cs="GHEA Grapalat"/>
          <w:sz w:val="24"/>
          <w:szCs w:val="24"/>
        </w:rPr>
        <w:t xml:space="preserve"> 6-րդ տեղը:</w:t>
      </w:r>
    </w:p>
    <w:p w14:paraId="7EEAEB94" w14:textId="77777777" w:rsidR="00A22957" w:rsidRPr="002D24E6" w:rsidRDefault="00A22957" w:rsidP="00A22957">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D24E6">
        <w:rPr>
          <w:rFonts w:ascii="GHEA Grapalat" w:eastAsia="GHEA Grapalat" w:hAnsi="GHEA Grapalat" w:cs="GHEA Grapalat"/>
          <w:sz w:val="24"/>
          <w:szCs w:val="24"/>
        </w:rPr>
        <w:t>Դպրոցի պատմության մեջ իրենց նշանակավոր հետագիծն են թողել 2021-22 թթ. մեդալակիր Սիլվա Երիցյանը և 2022-23թթ. շրջանավարտ մեդալի թեկնածու Նաիրա Մնացականյանը:</w:t>
      </w:r>
    </w:p>
    <w:p w14:paraId="155C761E" w14:textId="77777777" w:rsidR="00D670AC" w:rsidRPr="00A816A3" w:rsidRDefault="00444043" w:rsidP="00AF280D">
      <w:pPr>
        <w:widowControl w:val="0"/>
        <w:pBdr>
          <w:top w:val="nil"/>
          <w:left w:val="nil"/>
          <w:bottom w:val="nil"/>
          <w:right w:val="nil"/>
          <w:between w:val="nil"/>
        </w:pBdr>
        <w:spacing w:after="0" w:line="276" w:lineRule="auto"/>
        <w:ind w:firstLine="720"/>
        <w:jc w:val="both"/>
        <w:rPr>
          <w:rFonts w:ascii="GHEA Grapalat" w:eastAsia="GHEA Grapalat" w:hAnsi="GHEA Grapalat" w:cs="GHEA Grapalat"/>
          <w:color w:val="000000"/>
          <w:sz w:val="24"/>
          <w:szCs w:val="24"/>
        </w:rPr>
      </w:pPr>
      <w:r w:rsidRPr="00444043">
        <w:rPr>
          <w:rFonts w:ascii="GHEA Grapalat" w:eastAsia="GHEA Grapalat" w:hAnsi="GHEA Grapalat" w:cs="GHEA Grapalat"/>
          <w:b/>
          <w:color w:val="000000"/>
          <w:sz w:val="24"/>
          <w:szCs w:val="24"/>
        </w:rPr>
        <w:t>Թույ</w:t>
      </w:r>
      <w:r>
        <w:rPr>
          <w:rFonts w:ascii="GHEA Grapalat" w:eastAsia="GHEA Grapalat" w:hAnsi="GHEA Grapalat" w:cs="GHEA Grapalat"/>
          <w:b/>
          <w:color w:val="000000"/>
          <w:sz w:val="24"/>
          <w:szCs w:val="24"/>
        </w:rPr>
        <w:t>լ</w:t>
      </w:r>
      <w:r w:rsidRPr="00444043">
        <w:rPr>
          <w:rFonts w:ascii="GHEA Grapalat" w:eastAsia="GHEA Grapalat" w:hAnsi="GHEA Grapalat" w:cs="GHEA Grapalat"/>
          <w:b/>
          <w:color w:val="000000"/>
          <w:sz w:val="24"/>
          <w:szCs w:val="24"/>
        </w:rPr>
        <w:t xml:space="preserve"> կողմեր</w:t>
      </w:r>
      <w:r w:rsidR="00A22957" w:rsidRPr="002D24E6">
        <w:rPr>
          <w:rFonts w:ascii="GHEA Grapalat" w:eastAsia="GHEA Grapalat" w:hAnsi="GHEA Grapalat" w:cs="GHEA Grapalat"/>
          <w:b/>
          <w:color w:val="000000"/>
          <w:sz w:val="24"/>
          <w:szCs w:val="24"/>
        </w:rPr>
        <w:t xml:space="preserve">՝ </w:t>
      </w:r>
      <w:r w:rsidR="00D670AC" w:rsidRPr="00A816A3">
        <w:rPr>
          <w:rFonts w:ascii="GHEA Grapalat" w:eastAsia="GHEA Grapalat" w:hAnsi="GHEA Grapalat" w:cs="GHEA Grapalat"/>
          <w:color w:val="000000"/>
          <w:sz w:val="24"/>
          <w:szCs w:val="24"/>
        </w:rPr>
        <w:t>Սովորողների ուսման որակը, կապված դրա վերահսկման մեխանիզմների ոչ ճիշտ ընտրությունից, համընդհանուր բավարար վերջնարդյունք չի ապահովում՝ ըստ կրթական աստիճանների։</w:t>
      </w:r>
    </w:p>
    <w:p w14:paraId="172C1F5D" w14:textId="77777777" w:rsidR="00D670AC" w:rsidRPr="00A816A3" w:rsidRDefault="00D670AC" w:rsidP="00AF280D">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A816A3">
        <w:rPr>
          <w:rFonts w:ascii="GHEA Grapalat" w:eastAsia="GHEA Grapalat" w:hAnsi="GHEA Grapalat" w:cs="GHEA Grapalat"/>
          <w:sz w:val="24"/>
          <w:szCs w:val="24"/>
        </w:rPr>
        <w:t>Սովորողները, որպես հասարակության անդամ, ունեն կրթության և նախաձեռնողականության բավարար մոտիվացիա և անհրաժեշտ անձնային որակներ, սակայն որպես քաղաքացիական հասարակության ակտիվ ներկայացուցիչ, շատերի մոտ թույլ է կրթության և նախաձեռնողականության մոտիվացիան, իսկ անձնային որակների առումով կա ժողովրդավարական մշակույթի կոմպետենտության զարգացման անհրաժեշտություն։</w:t>
      </w:r>
    </w:p>
    <w:p w14:paraId="12BBEAAF" w14:textId="77777777" w:rsidR="00D670AC" w:rsidRDefault="00D670AC" w:rsidP="00444043">
      <w:pPr>
        <w:widowControl w:val="0"/>
        <w:pBdr>
          <w:top w:val="nil"/>
          <w:left w:val="nil"/>
          <w:bottom w:val="nil"/>
          <w:right w:val="nil"/>
          <w:between w:val="nil"/>
        </w:pBdr>
        <w:spacing w:after="0" w:line="276" w:lineRule="auto"/>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Սովորողներից շատերի մոտ, որպես քաղաքացիական հասարակության ակտիվ ներկայացուցիչ, թույլ է կրթության և նախաձեռնողականության մոտիվացիան, իսկ անձնային որակների առումով կա ժողովրդավարական մշակույթի կոմպետենտության զարգացման անհրաժեշտություն։</w:t>
      </w:r>
    </w:p>
    <w:p w14:paraId="4E270262" w14:textId="77777777" w:rsidR="00285471" w:rsidRDefault="00285471" w:rsidP="00AF280D">
      <w:pPr>
        <w:widowControl w:val="0"/>
        <w:pBdr>
          <w:top w:val="nil"/>
          <w:left w:val="nil"/>
          <w:bottom w:val="nil"/>
          <w:right w:val="nil"/>
          <w:between w:val="nil"/>
        </w:pBdr>
        <w:spacing w:after="0" w:line="276" w:lineRule="auto"/>
        <w:ind w:firstLine="720"/>
        <w:jc w:val="both"/>
        <w:rPr>
          <w:rFonts w:ascii="GHEA Grapalat" w:eastAsia="GHEA Grapalat" w:hAnsi="GHEA Grapalat" w:cs="GHEA Grapalat"/>
          <w:color w:val="000000"/>
          <w:sz w:val="24"/>
          <w:szCs w:val="24"/>
        </w:rPr>
      </w:pPr>
    </w:p>
    <w:p w14:paraId="49933607" w14:textId="77777777" w:rsidR="00285471" w:rsidRPr="00237736"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b/>
          <w:sz w:val="24"/>
          <w:szCs w:val="24"/>
        </w:rPr>
      </w:pPr>
      <w:r w:rsidRPr="00237736">
        <w:rPr>
          <w:rFonts w:ascii="GHEA Grapalat" w:eastAsia="GHEA Grapalat" w:hAnsi="GHEA Grapalat" w:cs="GHEA Grapalat"/>
          <w:b/>
          <w:sz w:val="24"/>
          <w:szCs w:val="24"/>
        </w:rPr>
        <w:t>Դպրոցում դաստիարակչական համակարգի կատարելագործման նպատակով անհրաժեշտ է`</w:t>
      </w:r>
    </w:p>
    <w:p w14:paraId="2F8C8EE0"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F91B81">
        <w:rPr>
          <w:rFonts w:ascii="GHEA Grapalat" w:eastAsia="GHEA Grapalat" w:hAnsi="GHEA Grapalat" w:cs="GHEA Grapalat"/>
          <w:sz w:val="24"/>
          <w:szCs w:val="24"/>
        </w:rPr>
        <w:t>•</w:t>
      </w:r>
      <w:r w:rsidRPr="00285471">
        <w:rPr>
          <w:rFonts w:ascii="GHEA Grapalat" w:eastAsia="GHEA Grapalat" w:hAnsi="GHEA Grapalat" w:cs="GHEA Grapalat"/>
          <w:sz w:val="24"/>
          <w:szCs w:val="24"/>
        </w:rPr>
        <w:t xml:space="preserve"> դաստիարակչական գործընթացներում առաջնորդվել միասնական սկզբունքներով և</w:t>
      </w:r>
    </w:p>
    <w:p w14:paraId="3E51E32B"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կանոններով, միասնական մանկավարժական պահանջներով,</w:t>
      </w:r>
    </w:p>
    <w:p w14:paraId="6684C083"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ծնողներին ակտիվորեն ընդգրկել դպրոցի դաստիարակչական գործընթացներում,</w:t>
      </w:r>
    </w:p>
    <w:p w14:paraId="0DDA3DE8"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 հետևել, որ դաստիարակչական աշխատանքները հիմնվեն հստակ նախագծված դասղեկական</w:t>
      </w:r>
    </w:p>
    <w:p w14:paraId="0885985E"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lastRenderedPageBreak/>
        <w:t>պլանների վրա,</w:t>
      </w:r>
    </w:p>
    <w:p w14:paraId="083312A3"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 վերլուծել դպրոցի դաստիարակչական միջավայրը և բացահայտելով առկա խնդիրները և</w:t>
      </w:r>
    </w:p>
    <w:p w14:paraId="2A5EAB71"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բացթողումները` ձեռնարկել անհրաժեշտ միջոցառումներ,</w:t>
      </w:r>
    </w:p>
    <w:p w14:paraId="0CE3D8AF"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 քայլեր ձեռնարկել աշակերտների, ինչպես նաև աշակերտների և ուսուցիչների միջև</w:t>
      </w:r>
    </w:p>
    <w:p w14:paraId="1BFC61C1"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բավարար համագործակցություն, հաղորդակցության համար դրական միջավայր ստեղծելու ուղղությամբ,</w:t>
      </w:r>
    </w:p>
    <w:p w14:paraId="3C3EFB16"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 դասղեկական ժամերի և արտադասարանական միջոցառումների միջոցով իրականացնել</w:t>
      </w:r>
    </w:p>
    <w:p w14:paraId="573349E4"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բարոյական և հայրենասիրական դաստիարակության ծրագրեր,</w:t>
      </w:r>
    </w:p>
    <w:p w14:paraId="65A693EE"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 ընդլայնել ինչպես դասարանների, այնպես էլ առանձին աշակերտների ներդպրոցական և</w:t>
      </w:r>
    </w:p>
    <w:p w14:paraId="42860513" w14:textId="77777777" w:rsidR="00285471" w:rsidRPr="00285471"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արտադպրոցական դաստիարակչական բնույթի միջոցառումներին մասնակցելու հնարավորությունները,</w:t>
      </w:r>
    </w:p>
    <w:p w14:paraId="2A7D8E28" w14:textId="77777777" w:rsidR="00285471" w:rsidRPr="00A816A3" w:rsidRDefault="00285471" w:rsidP="00285471">
      <w:pPr>
        <w:widowControl w:val="0"/>
        <w:pBdr>
          <w:top w:val="nil"/>
          <w:left w:val="nil"/>
          <w:bottom w:val="nil"/>
          <w:right w:val="nil"/>
          <w:between w:val="nil"/>
        </w:pBdr>
        <w:spacing w:after="0" w:line="276" w:lineRule="auto"/>
        <w:ind w:firstLine="720"/>
        <w:jc w:val="both"/>
        <w:rPr>
          <w:rFonts w:ascii="GHEA Grapalat" w:eastAsia="GHEA Grapalat" w:hAnsi="GHEA Grapalat" w:cs="GHEA Grapalat"/>
          <w:sz w:val="24"/>
          <w:szCs w:val="24"/>
        </w:rPr>
      </w:pPr>
      <w:r w:rsidRPr="00285471">
        <w:rPr>
          <w:rFonts w:ascii="GHEA Grapalat" w:eastAsia="GHEA Grapalat" w:hAnsi="GHEA Grapalat" w:cs="GHEA Grapalat"/>
          <w:sz w:val="24"/>
          <w:szCs w:val="24"/>
        </w:rPr>
        <w:t>• համագործակցել իրավապահ մարմինների հետ:</w:t>
      </w:r>
    </w:p>
    <w:p w14:paraId="2DC36FB8" w14:textId="77777777" w:rsidR="00D670AC" w:rsidRDefault="008B2310" w:rsidP="008B2310">
      <w:pPr>
        <w:widowControl w:val="0"/>
        <w:pBdr>
          <w:top w:val="nil"/>
          <w:left w:val="nil"/>
          <w:bottom w:val="nil"/>
          <w:right w:val="nil"/>
          <w:between w:val="nil"/>
        </w:pBdr>
        <w:spacing w:after="0" w:line="276" w:lineRule="auto"/>
        <w:ind w:firstLine="72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Գիտելիքի ստուգման, փոխադրական, ավարտական քննություններից ցածր գնահատակնների առկայությունը և գերազանց գնահատականների սակավությունը ցույց է տալիս, որ դպրոցում գրեթե դժվարությամբ է սովորողների կողմից յուրացվում չափորոշիչների նվազագույնը։ Այս առումով դպրոցում շատ անելիքներ կան, սկսած առարկայական տարեկան թեմատիկ պլանավորումներից վերջացրած մինչև դասապլանավորումները։ </w:t>
      </w:r>
    </w:p>
    <w:p w14:paraId="3DA1C1DB" w14:textId="77777777" w:rsidR="008B2310" w:rsidRPr="008B2310" w:rsidRDefault="008B2310" w:rsidP="008B2310">
      <w:pPr>
        <w:widowControl w:val="0"/>
        <w:pBdr>
          <w:top w:val="nil"/>
          <w:left w:val="nil"/>
          <w:bottom w:val="nil"/>
          <w:right w:val="nil"/>
          <w:between w:val="nil"/>
        </w:pBdr>
        <w:spacing w:after="0" w:line="276" w:lineRule="auto"/>
        <w:ind w:firstLine="720"/>
        <w:jc w:val="both"/>
        <w:rPr>
          <w:rFonts w:ascii="GHEA Grapalat" w:hAnsi="GHEA Grapalat"/>
          <w:b/>
          <w:bCs/>
          <w:color w:val="7030A0"/>
        </w:rPr>
      </w:pPr>
      <w:r>
        <w:rPr>
          <w:rFonts w:ascii="GHEA Grapalat" w:eastAsia="GHEA Grapalat" w:hAnsi="GHEA Grapalat" w:cs="GHEA Grapalat"/>
          <w:color w:val="000000"/>
          <w:sz w:val="24"/>
          <w:szCs w:val="24"/>
        </w:rPr>
        <w:t>Ճիշտ է մեթոդմիավորման գործունեության արձանագրությունները փաստում են որ նրանց աշխատանքները հիմնականում միտված են եղել ուսումնական գործընթացին՝ ուսման որակի բարձրացնելուն, սակայան տնօրինության կողմից տրված գրավոր աշխատանքները փաստեցին մեթոդմիավորման աշխատանքների ցածր արդյունավետությունը։ Գրավոր աշխատանքների արդյունքներով դասարանի 30 տոկոսից ավելի չէր կարողանում հաղթահարել նվազագույնը, իսկ գերազանց գնահատականներ հազվագյուտ էր հանդիպում։</w:t>
      </w:r>
    </w:p>
    <w:p w14:paraId="0196CA80" w14:textId="77777777" w:rsidR="00AF4AE6" w:rsidRPr="00A816A3" w:rsidRDefault="00AF4AE6" w:rsidP="00FE3514">
      <w:pPr>
        <w:widowControl w:val="0"/>
        <w:pBdr>
          <w:top w:val="nil"/>
          <w:left w:val="nil"/>
          <w:bottom w:val="nil"/>
          <w:right w:val="nil"/>
          <w:between w:val="nil"/>
        </w:pBdr>
        <w:spacing w:after="0" w:line="276" w:lineRule="auto"/>
        <w:jc w:val="both"/>
        <w:rPr>
          <w:rFonts w:ascii="GHEA Grapalat" w:hAnsi="GHEA Grapalat"/>
          <w:b/>
          <w:bCs/>
          <w:color w:val="7030A0"/>
        </w:rPr>
      </w:pPr>
    </w:p>
    <w:p w14:paraId="10E33F1C" w14:textId="77777777" w:rsidR="006A6565" w:rsidRDefault="006A6565" w:rsidP="007C1D28">
      <w:pPr>
        <w:pStyle w:val="NormalWeb"/>
        <w:spacing w:before="0" w:beforeAutospacing="0" w:after="160" w:afterAutospacing="0"/>
        <w:jc w:val="center"/>
        <w:outlineLvl w:val="1"/>
        <w:rPr>
          <w:rFonts w:ascii="GHEA Grapalat" w:hAnsi="GHEA Grapalat"/>
          <w:color w:val="000000"/>
          <w:sz w:val="28"/>
        </w:rPr>
      </w:pPr>
      <w:bookmarkStart w:id="11" w:name="_Toc136520991"/>
      <w:r w:rsidRPr="00237736">
        <w:rPr>
          <w:rFonts w:ascii="GHEA Grapalat" w:hAnsi="GHEA Grapalat"/>
          <w:b/>
          <w:color w:val="000000"/>
          <w:sz w:val="28"/>
        </w:rPr>
        <w:t>1.8 Բազմակարծիք, ներառական և մասնակցային արժեքային միջավայրի</w:t>
      </w:r>
      <w:r w:rsidRPr="00A816A3">
        <w:rPr>
          <w:rFonts w:ascii="GHEA Grapalat" w:hAnsi="GHEA Grapalat"/>
          <w:color w:val="000000"/>
          <w:sz w:val="28"/>
        </w:rPr>
        <w:t xml:space="preserve"> </w:t>
      </w:r>
      <w:r w:rsidRPr="00237736">
        <w:rPr>
          <w:rFonts w:ascii="GHEA Grapalat" w:hAnsi="GHEA Grapalat"/>
          <w:b/>
          <w:color w:val="000000"/>
          <w:sz w:val="28"/>
        </w:rPr>
        <w:t>վերլուծություն</w:t>
      </w:r>
      <w:r w:rsidRPr="00A816A3">
        <w:rPr>
          <w:rFonts w:ascii="GHEA Grapalat" w:hAnsi="GHEA Grapalat"/>
          <w:color w:val="000000"/>
          <w:sz w:val="28"/>
        </w:rPr>
        <w:t>:</w:t>
      </w:r>
      <w:bookmarkEnd w:id="11"/>
    </w:p>
    <w:p w14:paraId="78F8C7E5" w14:textId="77777777" w:rsidR="005C1E47" w:rsidRPr="00A816A3" w:rsidRDefault="005C1E47" w:rsidP="007C1D28">
      <w:pPr>
        <w:pStyle w:val="NormalWeb"/>
        <w:spacing w:before="0" w:beforeAutospacing="0" w:after="160" w:afterAutospacing="0"/>
        <w:jc w:val="center"/>
        <w:outlineLvl w:val="1"/>
        <w:rPr>
          <w:rFonts w:ascii="GHEA Grapalat" w:hAnsi="GHEA Grapalat"/>
          <w:color w:val="000000"/>
          <w:sz w:val="28"/>
        </w:rPr>
      </w:pPr>
    </w:p>
    <w:p w14:paraId="7B19A6C5" w14:textId="77777777" w:rsidR="006A6565" w:rsidRDefault="006A6565" w:rsidP="00AF280D">
      <w:pPr>
        <w:pStyle w:val="NormalWeb"/>
        <w:spacing w:before="0" w:beforeAutospacing="0" w:after="160" w:afterAutospacing="0"/>
        <w:ind w:firstLine="720"/>
        <w:jc w:val="both"/>
        <w:rPr>
          <w:rFonts w:ascii="GHEA Grapalat" w:eastAsia="GHEA Grapalat" w:hAnsi="GHEA Grapalat" w:cs="GHEA Grapalat"/>
        </w:rPr>
      </w:pPr>
      <w:r w:rsidRPr="00A816A3">
        <w:rPr>
          <w:rFonts w:ascii="GHEA Grapalat" w:eastAsia="GHEA Grapalat" w:hAnsi="GHEA Grapalat" w:cs="GHEA Grapalat"/>
        </w:rPr>
        <w:t xml:space="preserve">Ներառական կրթության համար առկա են անհրաժեշտ բավարար պայմաններ և համապատասխան կրթությամբ բազմամասնագիտական խումբ, սակայն ԿԱՊԿՈՒ սովորողների հետ տարվող աշխատանքների մեխանիզմների ոչ ճիշտ ընտրություն։ </w:t>
      </w:r>
    </w:p>
    <w:p w14:paraId="221FBE7E" w14:textId="77777777" w:rsidR="005C1E47" w:rsidRDefault="005C1E47" w:rsidP="00AF280D">
      <w:pPr>
        <w:pStyle w:val="NormalWeb"/>
        <w:spacing w:before="0" w:beforeAutospacing="0" w:after="160" w:afterAutospacing="0"/>
        <w:ind w:firstLine="720"/>
        <w:jc w:val="both"/>
        <w:rPr>
          <w:rFonts w:ascii="GHEA Grapalat" w:eastAsia="GHEA Grapalat" w:hAnsi="GHEA Grapalat" w:cs="GHEA Grapalat"/>
        </w:rPr>
      </w:pPr>
      <w:r>
        <w:rPr>
          <w:rFonts w:ascii="GHEA Grapalat" w:eastAsia="GHEA Grapalat" w:hAnsi="GHEA Grapalat" w:cs="GHEA Grapalat"/>
        </w:rPr>
        <w:t>Դպրոցում իրականացվում է և ներառական կրթություն՝ բազմամասնագիտական խմբի կողմից և համընդհանուր ներառում՝ ուսուցչի օգնականների կողմից։</w:t>
      </w:r>
    </w:p>
    <w:p w14:paraId="36DBA30B" w14:textId="77777777" w:rsidR="005C1E47" w:rsidRDefault="005C1E47" w:rsidP="00AF280D">
      <w:pPr>
        <w:pStyle w:val="NormalWeb"/>
        <w:spacing w:before="0" w:beforeAutospacing="0" w:after="160" w:afterAutospacing="0"/>
        <w:ind w:firstLine="720"/>
        <w:jc w:val="both"/>
        <w:rPr>
          <w:rFonts w:ascii="GHEA Grapalat" w:eastAsia="GHEA Grapalat" w:hAnsi="GHEA Grapalat" w:cs="GHEA Grapalat"/>
        </w:rPr>
      </w:pPr>
      <w:r>
        <w:rPr>
          <w:rFonts w:ascii="GHEA Grapalat" w:eastAsia="GHEA Grapalat" w:hAnsi="GHEA Grapalat" w:cs="GHEA Grapalat"/>
        </w:rPr>
        <w:t>Համընդհանուր ներառման համար դպրոցն ունի երեք ուսուցչի օգնականներ, որոնք աջակցում են ուսուցիչներին դասապլանավորման, դասապատրաստման և դասերի անցկացման հարցում, իսկ հոգեբանը և լոգոպեդը ԿԱՊԿՈՒ երեխաների հետ առանձին աշխատանքներով աջակցում են կրթությանը։ Ներառական կրթության համար կա առանձնացված տարածք երկու սենյակներով</w:t>
      </w:r>
      <w:r w:rsidR="00237736">
        <w:rPr>
          <w:rFonts w:ascii="GHEA Grapalat" w:eastAsia="GHEA Grapalat" w:hAnsi="GHEA Grapalat" w:cs="GHEA Grapalat"/>
        </w:rPr>
        <w:t>,խելամիտ հարմարեցումներով,</w:t>
      </w:r>
      <w:r>
        <w:rPr>
          <w:rFonts w:ascii="GHEA Grapalat" w:eastAsia="GHEA Grapalat" w:hAnsi="GHEA Grapalat" w:cs="GHEA Grapalat"/>
        </w:rPr>
        <w:t xml:space="preserve"> որտեղ իրականացվում են անհատական պարապմունքները՝ և դասերի ժամանակ և դասերից հետո։ </w:t>
      </w:r>
    </w:p>
    <w:p w14:paraId="230AAA79" w14:textId="77777777" w:rsidR="005C1E47" w:rsidRDefault="005C1E47" w:rsidP="00AF280D">
      <w:pPr>
        <w:pStyle w:val="NormalWeb"/>
        <w:spacing w:before="0" w:beforeAutospacing="0" w:after="160" w:afterAutospacing="0"/>
        <w:ind w:firstLine="720"/>
        <w:jc w:val="both"/>
        <w:rPr>
          <w:rFonts w:ascii="GHEA Grapalat" w:eastAsia="GHEA Grapalat" w:hAnsi="GHEA Grapalat" w:cs="GHEA Grapalat"/>
        </w:rPr>
      </w:pPr>
      <w:r>
        <w:rPr>
          <w:rFonts w:ascii="GHEA Grapalat" w:eastAsia="GHEA Grapalat" w:hAnsi="GHEA Grapalat" w:cs="GHEA Grapalat"/>
        </w:rPr>
        <w:t xml:space="preserve">Բազմակարծիք և մասնակցային միջավայրը դպրոցում բավարար է քանի որ հանրակրթության և կրթության մասին օրենքներով սահմանված այն գործառույթները որոնք ենթադրում են քննարկում, քվեարկություն, կարծիքների և առաջարկությունների առաջադրում, իրականացվում է անկաշկանդ մթնոլորտում։ Դպրոցի աշխատակիցները համապատասխանաբար կարող են իրենց կարծիքներն ու առաջարկությունները հնչեցնել մանկավարժական խորհրդի նիստերում, մեթոդմիավորման նիստերում, </w:t>
      </w:r>
      <w:r>
        <w:rPr>
          <w:rFonts w:ascii="GHEA Grapalat" w:eastAsia="GHEA Grapalat" w:hAnsi="GHEA Grapalat" w:cs="GHEA Grapalat"/>
        </w:rPr>
        <w:lastRenderedPageBreak/>
        <w:t xml:space="preserve">արհմիության նիստերում։ Դասարանական և դպրոցական ժողովներում ազատ են արտահայտվելու իրենց մտքերն ու տեսակետները ուսուցիչները և </w:t>
      </w:r>
      <w:r w:rsidR="00237736">
        <w:rPr>
          <w:rFonts w:ascii="GHEA Grapalat" w:eastAsia="GHEA Grapalat" w:hAnsi="GHEA Grapalat" w:cs="GHEA Grapalat"/>
        </w:rPr>
        <w:t>ծ</w:t>
      </w:r>
      <w:r>
        <w:rPr>
          <w:rFonts w:ascii="GHEA Grapalat" w:eastAsia="GHEA Grapalat" w:hAnsi="GHEA Grapalat" w:cs="GHEA Grapalat"/>
        </w:rPr>
        <w:t xml:space="preserve">նողները։ Աշակերտական խորհրդի գործունեությանը միտված է դպրոցում տիրող </w:t>
      </w:r>
      <w:r w:rsidR="00237736">
        <w:rPr>
          <w:rFonts w:ascii="GHEA Grapalat" w:eastAsia="GHEA Grapalat" w:hAnsi="GHEA Grapalat" w:cs="GHEA Grapalat"/>
        </w:rPr>
        <w:t>ինքնավարու</w:t>
      </w:r>
      <w:r>
        <w:rPr>
          <w:rFonts w:ascii="GHEA Grapalat" w:eastAsia="GHEA Grapalat" w:hAnsi="GHEA Grapalat" w:cs="GHEA Grapalat"/>
        </w:rPr>
        <w:t>թ</w:t>
      </w:r>
      <w:r w:rsidR="00237736">
        <w:rPr>
          <w:rFonts w:ascii="GHEA Grapalat" w:eastAsia="GHEA Grapalat" w:hAnsi="GHEA Grapalat" w:cs="GHEA Grapalat"/>
        </w:rPr>
        <w:t>յ</w:t>
      </w:r>
      <w:r>
        <w:rPr>
          <w:rFonts w:ascii="GHEA Grapalat" w:eastAsia="GHEA Grapalat" w:hAnsi="GHEA Grapalat" w:cs="GHEA Grapalat"/>
        </w:rPr>
        <w:t>ան</w:t>
      </w:r>
      <w:r w:rsidR="00211CBA">
        <w:rPr>
          <w:rFonts w:ascii="GHEA Grapalat" w:eastAsia="GHEA Grapalat" w:hAnsi="GHEA Grapalat" w:cs="GHEA Grapalat"/>
        </w:rPr>
        <w:t xml:space="preserve"> </w:t>
      </w:r>
      <w:r w:rsidR="00237736">
        <w:rPr>
          <w:rFonts w:ascii="GHEA Grapalat" w:eastAsia="GHEA Grapalat" w:hAnsi="GHEA Grapalat" w:cs="GHEA Grapalat"/>
        </w:rPr>
        <w:t>թափ</w:t>
      </w:r>
      <w:r w:rsidR="00211CBA">
        <w:rPr>
          <w:rFonts w:ascii="GHEA Grapalat" w:eastAsia="GHEA Grapalat" w:hAnsi="GHEA Grapalat" w:cs="GHEA Grapalat"/>
        </w:rPr>
        <w:t>անցիկությանը։</w:t>
      </w:r>
    </w:p>
    <w:p w14:paraId="6B3AB6C0" w14:textId="77777777" w:rsidR="00211CBA" w:rsidRPr="00AD29DE" w:rsidRDefault="00211CBA" w:rsidP="00AF280D">
      <w:pPr>
        <w:pStyle w:val="NormalWeb"/>
        <w:spacing w:before="0" w:beforeAutospacing="0" w:after="160" w:afterAutospacing="0"/>
        <w:ind w:firstLine="720"/>
        <w:jc w:val="both"/>
        <w:rPr>
          <w:rFonts w:ascii="GHEA Grapalat" w:eastAsia="GHEA Grapalat" w:hAnsi="GHEA Grapalat" w:cs="GHEA Grapalat"/>
        </w:rPr>
      </w:pPr>
      <w:r>
        <w:rPr>
          <w:rFonts w:ascii="GHEA Grapalat" w:eastAsia="GHEA Grapalat" w:hAnsi="GHEA Grapalat" w:cs="GHEA Grapalat"/>
        </w:rPr>
        <w:t>Վերը նշված գործառույթների ժամանակ հնչեցված տեսակետները և առաջարկությունները հաշվի են առնվում դպրոցի տնօրինության, վարչական և ուսումնաօժանդակ աշխատակիցների, բազմամասնագիտական խմբի կողմից և նրանց տրվում լուծումներ, հնարավորինս ինտենսիվ կերպով։</w:t>
      </w:r>
      <w:r w:rsidR="00251631" w:rsidRPr="00251631">
        <w:rPr>
          <w:rFonts w:ascii="GHEA Grapalat" w:eastAsia="GHEA Grapalat" w:hAnsi="GHEA Grapalat" w:cs="GHEA Grapalat"/>
        </w:rPr>
        <w:t xml:space="preserve">Բազմակարծությունը  կիրառելի է կյանքի և մարդկային գործունեության   բոլոր բնագավառների համար:Շատ որոշիչ է, որ դպրոցի անձնակազմն իր աշխատանքում  որդեգրի երեք առավելապես կարևոր հասկացություններ,որոնք պետք է վեր դասվեն ուսումնական ծրագրից : Դրանք  որակյալ կրթության  իրական երեք ցուցանիշներն են </w:t>
      </w:r>
      <w:r w:rsidR="00251631">
        <w:rPr>
          <w:rFonts w:ascii="GHEA Grapalat" w:eastAsia="GHEA Grapalat" w:hAnsi="GHEA Grapalat" w:cs="GHEA Grapalat"/>
        </w:rPr>
        <w:t xml:space="preserve"> ՚ </w:t>
      </w:r>
      <w:r w:rsidR="005A7498" w:rsidRPr="005A7498">
        <w:rPr>
          <w:rFonts w:ascii="GHEA Grapalat" w:eastAsia="GHEA Grapalat" w:hAnsi="GHEA Grapalat" w:cs="GHEA Grapalat"/>
        </w:rPr>
        <w:t>մասնակցություն,համագործակցություն</w:t>
      </w:r>
      <w:r w:rsidR="00AD29DE">
        <w:rPr>
          <w:rFonts w:ascii="GHEA Grapalat" w:eastAsia="GHEA Grapalat" w:hAnsi="GHEA Grapalat" w:cs="GHEA Grapalat"/>
        </w:rPr>
        <w:t xml:space="preserve"> </w:t>
      </w:r>
      <w:r w:rsidR="005A7498" w:rsidRPr="005A7498">
        <w:rPr>
          <w:rFonts w:ascii="GHEA Grapalat" w:eastAsia="GHEA Grapalat" w:hAnsi="GHEA Grapalat" w:cs="GHEA Grapalat"/>
        </w:rPr>
        <w:t xml:space="preserve"> և հավասարություն:Դպրոցի միջավայրը   պետք է միտված լինի լսելու և </w:t>
      </w:r>
      <w:r w:rsidR="005A7498">
        <w:rPr>
          <w:rFonts w:ascii="GHEA Grapalat" w:eastAsia="GHEA Grapalat" w:hAnsi="GHEA Grapalat" w:cs="GHEA Grapalat"/>
        </w:rPr>
        <w:t>գնահատելու</w:t>
      </w:r>
      <w:r w:rsidR="005A7498" w:rsidRPr="005A7498">
        <w:rPr>
          <w:rFonts w:ascii="GHEA Grapalat" w:eastAsia="GHEA Grapalat" w:hAnsi="GHEA Grapalat" w:cs="GHEA Grapalat"/>
        </w:rPr>
        <w:t xml:space="preserve"> յուրաքանչյուր երեխայի ներուժը, չմեկուսաացնելու  սկզբունքը,որը  ներառական որակյալ կրթության գաղափարախոսության  հիմնաքարն է: Կրթության  հետ </w:t>
      </w:r>
      <w:r w:rsidR="005A7498">
        <w:rPr>
          <w:rFonts w:ascii="GHEA Grapalat" w:eastAsia="GHEA Grapalat" w:hAnsi="GHEA Grapalat" w:cs="GHEA Grapalat"/>
        </w:rPr>
        <w:t>կապվ</w:t>
      </w:r>
      <w:r w:rsidR="005A7498" w:rsidRPr="005A7498">
        <w:rPr>
          <w:rFonts w:ascii="GHEA Grapalat" w:eastAsia="GHEA Grapalat" w:hAnsi="GHEA Grapalat" w:cs="GHEA Grapalat"/>
        </w:rPr>
        <w:t xml:space="preserve">ած խնդիրները , որ աշակերտները կարող են ունենալ , պետք է շարունակաբար քննարկվեն դպրոցի </w:t>
      </w:r>
      <w:r w:rsidR="00AD29DE">
        <w:rPr>
          <w:rFonts w:ascii="GHEA Grapalat" w:eastAsia="GHEA Grapalat" w:hAnsi="GHEA Grapalat" w:cs="GHEA Grapalat"/>
        </w:rPr>
        <w:t>մ</w:t>
      </w:r>
      <w:r w:rsidR="00AD29DE" w:rsidRPr="00AD29DE">
        <w:rPr>
          <w:rFonts w:ascii="GHEA Grapalat" w:eastAsia="GHEA Grapalat" w:hAnsi="GHEA Grapalat" w:cs="GHEA Grapalat"/>
        </w:rPr>
        <w:t>ա</w:t>
      </w:r>
      <w:r w:rsidR="005A7498">
        <w:rPr>
          <w:rFonts w:ascii="GHEA Grapalat" w:eastAsia="GHEA Grapalat" w:hAnsi="GHEA Grapalat" w:cs="GHEA Grapalat"/>
        </w:rPr>
        <w:t>նկ</w:t>
      </w:r>
      <w:r w:rsidR="005A7498" w:rsidRPr="005A7498">
        <w:rPr>
          <w:rFonts w:ascii="GHEA Grapalat" w:eastAsia="GHEA Grapalat" w:hAnsi="GHEA Grapalat" w:cs="GHEA Grapalat"/>
        </w:rPr>
        <w:t>ա</w:t>
      </w:r>
      <w:r w:rsidR="005A7498">
        <w:rPr>
          <w:rFonts w:ascii="GHEA Grapalat" w:eastAsia="GHEA Grapalat" w:hAnsi="GHEA Grapalat" w:cs="GHEA Grapalat"/>
        </w:rPr>
        <w:t>վ</w:t>
      </w:r>
      <w:r w:rsidR="005A7498" w:rsidRPr="005A7498">
        <w:rPr>
          <w:rFonts w:ascii="GHEA Grapalat" w:eastAsia="GHEA Grapalat" w:hAnsi="GHEA Grapalat" w:cs="GHEA Grapalat"/>
        </w:rPr>
        <w:t>արժների  և հատուկ մանկավարժական  աջակցության թիմի</w:t>
      </w:r>
      <w:r w:rsidR="00AD29DE" w:rsidRPr="00AD29DE">
        <w:rPr>
          <w:rFonts w:ascii="GHEA Grapalat" w:eastAsia="GHEA Grapalat" w:hAnsi="GHEA Grapalat" w:cs="GHEA Grapalat"/>
        </w:rPr>
        <w:t xml:space="preserve"> անդամների հետ  համատեղ</w:t>
      </w:r>
    </w:p>
    <w:p w14:paraId="4681D8F0" w14:textId="77777777" w:rsidR="00211CBA" w:rsidRPr="00A816A3" w:rsidRDefault="00211CBA" w:rsidP="00AF280D">
      <w:pPr>
        <w:pStyle w:val="NormalWeb"/>
        <w:spacing w:before="0" w:beforeAutospacing="0" w:after="160" w:afterAutospacing="0"/>
        <w:ind w:firstLine="720"/>
        <w:jc w:val="both"/>
        <w:rPr>
          <w:rFonts w:ascii="GHEA Grapalat" w:eastAsia="GHEA Grapalat" w:hAnsi="GHEA Grapalat" w:cs="GHEA Grapalat"/>
        </w:rPr>
      </w:pPr>
      <w:r>
        <w:rPr>
          <w:rFonts w:ascii="GHEA Grapalat" w:eastAsia="GHEA Grapalat" w:hAnsi="GHEA Grapalat" w:cs="GHEA Grapalat"/>
        </w:rPr>
        <w:t>Դպրոցի գործունեության, դպրոցավարության վերաբերյալ բազմակարծիք տեսակետներ հայտնում են նաև դպրոցի կառավարման խորհրդի անդամները և այդ կարծիքների հիման վրա իրականացվում է դպրոցի կառավարումը։</w:t>
      </w:r>
    </w:p>
    <w:p w14:paraId="7E6C4C52" w14:textId="77777777" w:rsidR="006A6565" w:rsidRPr="00A816A3" w:rsidRDefault="006A6565" w:rsidP="00AF280D">
      <w:pPr>
        <w:pStyle w:val="NormalWeb"/>
        <w:spacing w:before="0" w:beforeAutospacing="0" w:after="160" w:afterAutospacing="0"/>
        <w:ind w:firstLine="720"/>
        <w:jc w:val="both"/>
        <w:rPr>
          <w:rFonts w:ascii="GHEA Grapalat" w:eastAsia="GHEA Grapalat" w:hAnsi="GHEA Grapalat" w:cs="GHEA Grapalat"/>
        </w:rPr>
      </w:pPr>
      <w:r w:rsidRPr="007723DE">
        <w:rPr>
          <w:rFonts w:ascii="GHEA Grapalat" w:eastAsia="GHEA Grapalat" w:hAnsi="GHEA Grapalat" w:cs="GHEA Grapalat"/>
          <w:b/>
        </w:rPr>
        <w:t>Ուժեղ կ</w:t>
      </w:r>
      <w:r w:rsidR="007723DE" w:rsidRPr="007723DE">
        <w:rPr>
          <w:rFonts w:ascii="GHEA Grapalat" w:eastAsia="GHEA Grapalat" w:hAnsi="GHEA Grapalat" w:cs="GHEA Grapalat"/>
          <w:b/>
        </w:rPr>
        <w:t>ո</w:t>
      </w:r>
      <w:r w:rsidRPr="007723DE">
        <w:rPr>
          <w:rFonts w:ascii="GHEA Grapalat" w:eastAsia="GHEA Grapalat" w:hAnsi="GHEA Grapalat" w:cs="GHEA Grapalat"/>
          <w:b/>
        </w:rPr>
        <w:t>ղմեր</w:t>
      </w:r>
      <w:r w:rsidRPr="00A816A3">
        <w:rPr>
          <w:rFonts w:ascii="GHEA Grapalat" w:eastAsia="GHEA Grapalat" w:hAnsi="GHEA Grapalat" w:cs="GHEA Grapalat"/>
        </w:rPr>
        <w:t>՝ Ներառական կրթության համար առկա են անհրաժեշտ բավարար բարենպաստ պայմաններ և համապատասխան կրթությամբ բազմամասնագիտական խումբ։</w:t>
      </w:r>
      <w:r w:rsidR="00211CBA">
        <w:rPr>
          <w:rFonts w:ascii="GHEA Grapalat" w:eastAsia="GHEA Grapalat" w:hAnsi="GHEA Grapalat" w:cs="GHEA Grapalat"/>
        </w:rPr>
        <w:t xml:space="preserve"> Բազմակարծության, մասնակցայնության համար բավարար հիմքեր կան։</w:t>
      </w:r>
    </w:p>
    <w:p w14:paraId="1BB8DD87" w14:textId="77777777" w:rsidR="006A6565" w:rsidRDefault="006A6565" w:rsidP="00AF280D">
      <w:pPr>
        <w:pStyle w:val="NormalWeb"/>
        <w:spacing w:before="0" w:beforeAutospacing="0" w:after="160" w:afterAutospacing="0"/>
        <w:ind w:firstLine="720"/>
        <w:jc w:val="both"/>
        <w:rPr>
          <w:rFonts w:ascii="GHEA Grapalat" w:eastAsia="GHEA Grapalat" w:hAnsi="GHEA Grapalat" w:cs="GHEA Grapalat"/>
          <w:color w:val="000000"/>
        </w:rPr>
      </w:pPr>
      <w:r w:rsidRPr="007723DE">
        <w:rPr>
          <w:rFonts w:ascii="GHEA Grapalat" w:eastAsia="GHEA Grapalat" w:hAnsi="GHEA Grapalat" w:cs="GHEA Grapalat"/>
          <w:b/>
        </w:rPr>
        <w:t xml:space="preserve">Թույլ </w:t>
      </w:r>
      <w:r w:rsidR="007723DE">
        <w:rPr>
          <w:rFonts w:ascii="GHEA Grapalat" w:eastAsia="GHEA Grapalat" w:hAnsi="GHEA Grapalat" w:cs="GHEA Grapalat"/>
          <w:b/>
        </w:rPr>
        <w:t>կ</w:t>
      </w:r>
      <w:r w:rsidRPr="007723DE">
        <w:rPr>
          <w:rFonts w:ascii="GHEA Grapalat" w:eastAsia="GHEA Grapalat" w:hAnsi="GHEA Grapalat" w:cs="GHEA Grapalat"/>
          <w:b/>
        </w:rPr>
        <w:t>ողմեր</w:t>
      </w:r>
      <w:r w:rsidRPr="00A816A3">
        <w:rPr>
          <w:rFonts w:ascii="GHEA Grapalat" w:eastAsia="GHEA Grapalat" w:hAnsi="GHEA Grapalat" w:cs="GHEA Grapalat"/>
        </w:rPr>
        <w:t xml:space="preserve">՝ </w:t>
      </w:r>
      <w:r w:rsidRPr="00A816A3">
        <w:rPr>
          <w:rFonts w:ascii="GHEA Grapalat" w:eastAsia="GHEA Grapalat" w:hAnsi="GHEA Grapalat" w:cs="GHEA Grapalat"/>
          <w:color w:val="000000"/>
        </w:rPr>
        <w:t>ԿԱՊԿՈՒ սովորողների հետ տարվող աշխատանքների մեխանիզմների ոչ ճիշտ ընտրություն։</w:t>
      </w:r>
    </w:p>
    <w:p w14:paraId="1E1741B6" w14:textId="77777777" w:rsidR="00970130" w:rsidRPr="00970130" w:rsidRDefault="00970130" w:rsidP="00970130">
      <w:pPr>
        <w:shd w:val="clear" w:color="auto" w:fill="FFFFFF"/>
        <w:spacing w:line="300" w:lineRule="atLeast"/>
        <w:jc w:val="both"/>
        <w:rPr>
          <w:rFonts w:ascii="GHEA Grapalat" w:hAnsi="GHEA Grapalat" w:cs="Segoe UI Historic"/>
          <w:color w:val="1C1E21"/>
          <w:sz w:val="24"/>
          <w:szCs w:val="23"/>
        </w:rPr>
      </w:pPr>
      <w:r w:rsidRPr="00237736">
        <w:rPr>
          <w:rFonts w:ascii="GHEA Grapalat" w:hAnsi="GHEA Grapalat" w:cs="Segoe UI Historic"/>
          <w:b/>
          <w:color w:val="1C1E21"/>
          <w:sz w:val="25"/>
          <w:szCs w:val="23"/>
        </w:rPr>
        <w:t>Հասարակության մեջ, հատկապես</w:t>
      </w:r>
      <w:r w:rsidRPr="00970130">
        <w:rPr>
          <w:rFonts w:ascii="GHEA Grapalat" w:hAnsi="GHEA Grapalat" w:cs="Segoe UI Historic"/>
          <w:color w:val="1C1E21"/>
          <w:sz w:val="25"/>
          <w:szCs w:val="23"/>
        </w:rPr>
        <w:t xml:space="preserve"> </w:t>
      </w:r>
      <w:r w:rsidRPr="00237736">
        <w:rPr>
          <w:rFonts w:ascii="GHEA Grapalat" w:hAnsi="GHEA Grapalat" w:cs="Segoe UI Historic"/>
          <w:b/>
          <w:color w:val="1C1E21"/>
          <w:sz w:val="25"/>
          <w:szCs w:val="23"/>
        </w:rPr>
        <w:t>դպրոցներում տարածված են հալածանքի , բռնության</w:t>
      </w:r>
      <w:r w:rsidRPr="00970130">
        <w:rPr>
          <w:rFonts w:ascii="GHEA Grapalat" w:hAnsi="GHEA Grapalat" w:cs="Segoe UI Historic"/>
          <w:color w:val="1C1E21"/>
          <w:sz w:val="25"/>
          <w:szCs w:val="23"/>
        </w:rPr>
        <w:t xml:space="preserve"> </w:t>
      </w:r>
      <w:r w:rsidRPr="00237736">
        <w:rPr>
          <w:rFonts w:ascii="GHEA Grapalat" w:hAnsi="GHEA Grapalat" w:cs="Segoe UI Historic"/>
          <w:b/>
          <w:color w:val="1C1E21"/>
          <w:sz w:val="25"/>
          <w:szCs w:val="23"/>
        </w:rPr>
        <w:t>օտարման, կարճ ասած բուլինգի նման արատավոր երևույթները: Որքան էլ որ տարօրինակ</w:t>
      </w:r>
      <w:r w:rsidRPr="00970130">
        <w:rPr>
          <w:rFonts w:ascii="GHEA Grapalat" w:hAnsi="GHEA Grapalat" w:cs="Segoe UI Historic"/>
          <w:color w:val="1C1E21"/>
          <w:sz w:val="25"/>
          <w:szCs w:val="23"/>
        </w:rPr>
        <w:t xml:space="preserve"> է, դրա հիմքը դնում են ծնողները, սահմանելով երեխայի մեջ մեծամտության և սեփական եսը վեր դասելու հատկությունը: </w:t>
      </w:r>
      <w:r w:rsidRPr="00F91B81">
        <w:rPr>
          <w:rFonts w:ascii="GHEA Grapalat" w:hAnsi="GHEA Grapalat" w:cs="Segoe UI Historic"/>
          <w:color w:val="1C1E21"/>
          <w:sz w:val="25"/>
          <w:szCs w:val="25"/>
        </w:rPr>
        <w:t>Դպրոցը' որպես ինստիտուտ պիտի մշակի ռազմավարական և օրենսդրական մեխանիզմներ կանխարգ</w:t>
      </w:r>
      <w:r w:rsidRPr="00F91B81">
        <w:rPr>
          <w:rFonts w:ascii="GHEA Grapalat" w:hAnsi="GHEA Grapalat" w:cs="Segoe UI Historic"/>
          <w:sz w:val="25"/>
          <w:szCs w:val="25"/>
        </w:rPr>
        <w:t xml:space="preserve">ելելու </w:t>
      </w:r>
      <w:r w:rsidR="00F91B81" w:rsidRPr="00F91B81">
        <w:rPr>
          <w:rFonts w:ascii="GHEA Grapalat" w:hAnsi="GHEA Grapalat" w:cs="Segoe UI Historic"/>
          <w:sz w:val="25"/>
          <w:szCs w:val="25"/>
        </w:rPr>
        <w:t>այն</w:t>
      </w:r>
      <w:r w:rsidRPr="00F91B81">
        <w:rPr>
          <w:rFonts w:ascii="GHEA Grapalat" w:hAnsi="GHEA Grapalat" w:cs="Segoe UI Historic"/>
          <w:sz w:val="25"/>
          <w:szCs w:val="25"/>
        </w:rPr>
        <w:t>:</w:t>
      </w:r>
      <w:r w:rsidR="00F91B81" w:rsidRPr="00F91B81">
        <w:rPr>
          <w:rFonts w:ascii="GHEA Grapalat" w:hAnsi="GHEA Grapalat"/>
          <w:sz w:val="25"/>
          <w:szCs w:val="25"/>
          <w:shd w:val="clear" w:color="auto" w:fill="F9F9F9"/>
        </w:rPr>
        <w:t xml:space="preserve"> Երեխայի կյանքում եղած ցանկացած երևույթ, լինի դրական, թե բացասական, մեծ ազդեցություն է թողնում նրա հետագա կյանքի որակի վրա։</w:t>
      </w:r>
    </w:p>
    <w:p w14:paraId="7D40A966" w14:textId="77777777" w:rsidR="00970130" w:rsidRPr="00970130" w:rsidRDefault="00970130" w:rsidP="00970130">
      <w:pPr>
        <w:shd w:val="clear" w:color="auto" w:fill="FFFFFF"/>
        <w:spacing w:line="300" w:lineRule="atLeast"/>
        <w:jc w:val="both"/>
        <w:rPr>
          <w:rFonts w:ascii="GHEA Grapalat" w:hAnsi="GHEA Grapalat" w:cs="Segoe UI Historic"/>
          <w:color w:val="1C1E21"/>
          <w:sz w:val="24"/>
          <w:szCs w:val="23"/>
        </w:rPr>
      </w:pPr>
      <w:r w:rsidRPr="00970130">
        <w:rPr>
          <w:rFonts w:ascii="GHEA Grapalat" w:hAnsi="GHEA Grapalat" w:cs="Segoe UI Historic"/>
          <w:color w:val="1C1E21"/>
          <w:sz w:val="25"/>
          <w:szCs w:val="23"/>
        </w:rPr>
        <w:t xml:space="preserve"> 1) բացահայտել աշակերտների շրջանում բուլինգի և նրա հետևանքների իրազեկվածության մակարդակը</w:t>
      </w:r>
    </w:p>
    <w:p w14:paraId="34AF966E" w14:textId="77777777" w:rsidR="00970130" w:rsidRPr="00970130" w:rsidRDefault="00970130" w:rsidP="00970130">
      <w:pPr>
        <w:shd w:val="clear" w:color="auto" w:fill="FFFFFF"/>
        <w:spacing w:line="300" w:lineRule="atLeast"/>
        <w:jc w:val="both"/>
        <w:rPr>
          <w:rFonts w:ascii="GHEA Grapalat" w:hAnsi="GHEA Grapalat" w:cs="Segoe UI Historic"/>
          <w:color w:val="1C1E21"/>
          <w:sz w:val="24"/>
          <w:szCs w:val="23"/>
        </w:rPr>
      </w:pPr>
      <w:r w:rsidRPr="00970130">
        <w:rPr>
          <w:rFonts w:ascii="GHEA Grapalat" w:hAnsi="GHEA Grapalat" w:cs="Segoe UI Historic"/>
          <w:color w:val="1C1E21"/>
          <w:sz w:val="25"/>
          <w:szCs w:val="23"/>
        </w:rPr>
        <w:t xml:space="preserve"> 2) ներկայացնել կանխարգելմանն ուղղված միջոցները </w:t>
      </w:r>
    </w:p>
    <w:p w14:paraId="4F2AD4D9" w14:textId="77777777" w:rsidR="00970130" w:rsidRPr="00970130" w:rsidRDefault="00970130" w:rsidP="00970130">
      <w:pPr>
        <w:shd w:val="clear" w:color="auto" w:fill="FFFFFF"/>
        <w:spacing w:line="300" w:lineRule="atLeast"/>
        <w:jc w:val="both"/>
        <w:rPr>
          <w:rFonts w:ascii="GHEA Grapalat" w:hAnsi="GHEA Grapalat" w:cs="Segoe UI Historic"/>
          <w:color w:val="1C1E21"/>
          <w:sz w:val="24"/>
          <w:szCs w:val="23"/>
        </w:rPr>
      </w:pPr>
      <w:r w:rsidRPr="00970130">
        <w:rPr>
          <w:rFonts w:ascii="GHEA Grapalat" w:hAnsi="GHEA Grapalat" w:cs="Segoe UI Historic"/>
          <w:color w:val="1C1E21"/>
          <w:sz w:val="25"/>
          <w:szCs w:val="23"/>
        </w:rPr>
        <w:t>3) ապահովել անվտանգ ուսումնական միջավայր</w:t>
      </w:r>
      <w:r w:rsidRPr="00970130">
        <w:rPr>
          <w:rFonts w:ascii="GHEA Grapalat" w:hAnsi="GHEA Grapalat" w:cs="Segoe UI Historic"/>
          <w:color w:val="1C1E21"/>
          <w:sz w:val="24"/>
          <w:szCs w:val="23"/>
        </w:rPr>
        <w:t>։</w:t>
      </w:r>
    </w:p>
    <w:p w14:paraId="39346F56" w14:textId="77777777" w:rsidR="00970130" w:rsidRPr="002D24E6" w:rsidRDefault="00970130" w:rsidP="00970130">
      <w:pPr>
        <w:shd w:val="clear" w:color="auto" w:fill="FFFFFF"/>
        <w:spacing w:line="300" w:lineRule="atLeast"/>
        <w:jc w:val="both"/>
        <w:rPr>
          <w:rFonts w:ascii="GHEA Grapalat" w:hAnsi="GHEA Grapalat" w:cs="Segoe UI Historic"/>
          <w:color w:val="1C1E21"/>
          <w:sz w:val="25"/>
          <w:szCs w:val="23"/>
        </w:rPr>
      </w:pPr>
      <w:r w:rsidRPr="00970130">
        <w:rPr>
          <w:rFonts w:ascii="GHEA Grapalat" w:hAnsi="GHEA Grapalat" w:cs="Segoe UI Historic"/>
          <w:color w:val="1C1E21"/>
          <w:sz w:val="25"/>
          <w:szCs w:val="23"/>
        </w:rPr>
        <w:t xml:space="preserve"> Աշխատանքները պետք է կրեն շարունակական բնույթ</w:t>
      </w:r>
    </w:p>
    <w:p w14:paraId="2B9FFC4D" w14:textId="77777777" w:rsidR="00F91B81" w:rsidRPr="00F91B81" w:rsidRDefault="00F91B81" w:rsidP="00F91B81">
      <w:pPr>
        <w:shd w:val="clear" w:color="auto" w:fill="FFFFFF" w:themeFill="background1"/>
        <w:spacing w:after="0" w:afterAutospacing="1" w:line="240" w:lineRule="auto"/>
        <w:jc w:val="both"/>
        <w:rPr>
          <w:rFonts w:ascii="GHEA Grapalat" w:eastAsia="Times New Roman" w:hAnsi="GHEA Grapalat" w:cs="Times New Roman"/>
          <w:sz w:val="25"/>
          <w:szCs w:val="25"/>
          <w:lang w:val="en-US" w:eastAsia="en-US"/>
        </w:rPr>
      </w:pPr>
      <w:r w:rsidRPr="002D24E6">
        <w:rPr>
          <w:rFonts w:ascii="GHEA Grapalat" w:eastAsia="Times New Roman" w:hAnsi="GHEA Grapalat" w:cs="Times New Roman"/>
          <w:sz w:val="25"/>
          <w:szCs w:val="25"/>
          <w:bdr w:val="none" w:sz="0" w:space="0" w:color="auto" w:frame="1"/>
          <w:lang w:eastAsia="en-US"/>
        </w:rPr>
        <w:t xml:space="preserve">Բուլինգի կանխարգելման հարցում ուսուցիչներն ունեն իրենց մեծ ազդեցությունը։ </w:t>
      </w:r>
      <w:r w:rsidRPr="00F91B81">
        <w:rPr>
          <w:rFonts w:ascii="GHEA Grapalat" w:eastAsia="Times New Roman" w:hAnsi="GHEA Grapalat" w:cs="Times New Roman"/>
          <w:sz w:val="25"/>
          <w:szCs w:val="25"/>
          <w:bdr w:val="none" w:sz="0" w:space="0" w:color="auto" w:frame="1"/>
          <w:lang w:val="en-US" w:eastAsia="en-US"/>
        </w:rPr>
        <w:t>Ամեն ինչ պետք է սկսել կանխարգելումից</w:t>
      </w:r>
      <w:r w:rsidRPr="00F91B81">
        <w:rPr>
          <w:rFonts w:ascii="inherit" w:eastAsia="Times New Roman" w:hAnsi="inherit" w:cs="Times New Roman"/>
          <w:sz w:val="25"/>
          <w:szCs w:val="25"/>
          <w:bdr w:val="none" w:sz="0" w:space="0" w:color="auto" w:frame="1"/>
          <w:lang w:val="en-US" w:eastAsia="en-US"/>
        </w:rPr>
        <w:t>․</w:t>
      </w:r>
    </w:p>
    <w:p w14:paraId="339EE972" w14:textId="77777777" w:rsidR="00F91B81" w:rsidRPr="00F91B81" w:rsidRDefault="00F91B81" w:rsidP="00F91B81">
      <w:pPr>
        <w:numPr>
          <w:ilvl w:val="0"/>
          <w:numId w:val="23"/>
        </w:numPr>
        <w:shd w:val="clear" w:color="auto" w:fill="FFFFFF" w:themeFill="background1"/>
        <w:spacing w:beforeAutospacing="1" w:after="0" w:afterAutospacing="1" w:line="240" w:lineRule="auto"/>
        <w:jc w:val="both"/>
        <w:rPr>
          <w:rFonts w:ascii="GHEA Grapalat" w:eastAsia="Times New Roman" w:hAnsi="GHEA Grapalat" w:cs="Times New Roman"/>
          <w:sz w:val="25"/>
          <w:szCs w:val="25"/>
          <w:lang w:val="en-US" w:eastAsia="en-US"/>
        </w:rPr>
      </w:pPr>
      <w:r w:rsidRPr="00F91B81">
        <w:rPr>
          <w:rFonts w:ascii="GHEA Grapalat" w:eastAsia="Times New Roman" w:hAnsi="GHEA Grapalat" w:cs="Times New Roman"/>
          <w:sz w:val="25"/>
          <w:szCs w:val="25"/>
          <w:bdr w:val="none" w:sz="0" w:space="0" w:color="auto" w:frame="1"/>
          <w:lang w:val="en-US" w:eastAsia="en-US"/>
        </w:rPr>
        <w:t>Դպրոցում կազմակերպել բաց դասեր, իրազեկիչ հանդիպումներ, որոնց ընթացքում աշակերտները մանրամասն կծանոթանան</w:t>
      </w:r>
      <w:r w:rsidRPr="00F91B81">
        <w:rPr>
          <w:rFonts w:ascii="inherit" w:eastAsia="Times New Roman" w:hAnsi="inherit" w:cs="Times New Roman"/>
          <w:sz w:val="25"/>
          <w:szCs w:val="25"/>
          <w:bdr w:val="none" w:sz="0" w:space="0" w:color="auto" w:frame="1"/>
          <w:lang w:val="en-US" w:eastAsia="en-US"/>
        </w:rPr>
        <w:t> </w:t>
      </w:r>
      <w:r w:rsidRPr="00F91B81">
        <w:rPr>
          <w:rFonts w:ascii="GHEA Grapalat" w:eastAsia="Times New Roman" w:hAnsi="GHEA Grapalat" w:cs="Times New Roman"/>
          <w:sz w:val="25"/>
          <w:szCs w:val="25"/>
          <w:bdr w:val="none" w:sz="0" w:space="0" w:color="auto" w:frame="1"/>
          <w:lang w:val="en-US" w:eastAsia="en-US"/>
        </w:rPr>
        <w:t xml:space="preserve"> երևույթին։</w:t>
      </w:r>
    </w:p>
    <w:p w14:paraId="726E7B39" w14:textId="77777777" w:rsidR="00F91B81" w:rsidRPr="00F91B81" w:rsidRDefault="00F91B81" w:rsidP="00F91B81">
      <w:pPr>
        <w:numPr>
          <w:ilvl w:val="0"/>
          <w:numId w:val="23"/>
        </w:numPr>
        <w:shd w:val="clear" w:color="auto" w:fill="FFFFFF" w:themeFill="background1"/>
        <w:spacing w:beforeAutospacing="1" w:after="0" w:afterAutospacing="1" w:line="240" w:lineRule="auto"/>
        <w:jc w:val="both"/>
        <w:rPr>
          <w:rFonts w:ascii="GHEA Grapalat" w:eastAsia="Times New Roman" w:hAnsi="GHEA Grapalat" w:cs="Times New Roman"/>
          <w:sz w:val="25"/>
          <w:szCs w:val="25"/>
          <w:lang w:val="en-US" w:eastAsia="en-US"/>
        </w:rPr>
      </w:pPr>
      <w:r w:rsidRPr="00F91B81">
        <w:rPr>
          <w:rFonts w:ascii="GHEA Grapalat" w:eastAsia="Times New Roman" w:hAnsi="GHEA Grapalat" w:cs="Times New Roman"/>
          <w:sz w:val="25"/>
          <w:szCs w:val="25"/>
          <w:bdr w:val="none" w:sz="0" w:space="0" w:color="auto" w:frame="1"/>
          <w:lang w:val="en-US" w:eastAsia="en-US"/>
        </w:rPr>
        <w:t>Դասղեկի ժամերին պարբերաբար անդրադառնալ խնդրին, քննարկել երևույթը, խոսել դրա</w:t>
      </w:r>
      <w:r w:rsidRPr="00F91B81">
        <w:rPr>
          <w:rFonts w:ascii="inherit" w:eastAsia="Times New Roman" w:hAnsi="inherit" w:cs="Times New Roman"/>
          <w:sz w:val="25"/>
          <w:szCs w:val="25"/>
          <w:bdr w:val="none" w:sz="0" w:space="0" w:color="auto" w:frame="1"/>
          <w:lang w:val="en-US" w:eastAsia="en-US"/>
        </w:rPr>
        <w:t> </w:t>
      </w:r>
      <w:r w:rsidRPr="00F91B81">
        <w:rPr>
          <w:rFonts w:ascii="GHEA Grapalat" w:eastAsia="Times New Roman" w:hAnsi="GHEA Grapalat" w:cs="Times New Roman"/>
          <w:sz w:val="25"/>
          <w:szCs w:val="25"/>
          <w:bdr w:val="none" w:sz="0" w:space="0" w:color="auto" w:frame="1"/>
          <w:lang w:val="en-US" w:eastAsia="en-US"/>
        </w:rPr>
        <w:t xml:space="preserve"> վատ ազդեցությունների մասին։</w:t>
      </w:r>
      <w:r w:rsidRPr="00F91B81">
        <w:rPr>
          <w:rFonts w:ascii="inherit" w:eastAsia="Times New Roman" w:hAnsi="inherit" w:cs="Times New Roman"/>
          <w:sz w:val="25"/>
          <w:szCs w:val="25"/>
          <w:bdr w:val="none" w:sz="0" w:space="0" w:color="auto" w:frame="1"/>
          <w:lang w:val="en-US" w:eastAsia="en-US"/>
        </w:rPr>
        <w:t> </w:t>
      </w:r>
    </w:p>
    <w:p w14:paraId="137A3E7C" w14:textId="77777777" w:rsidR="00F91B81" w:rsidRPr="00F91B81" w:rsidRDefault="00060C39" w:rsidP="00F91B81">
      <w:pPr>
        <w:numPr>
          <w:ilvl w:val="0"/>
          <w:numId w:val="23"/>
        </w:numPr>
        <w:shd w:val="clear" w:color="auto" w:fill="FFFFFF" w:themeFill="background1"/>
        <w:spacing w:beforeAutospacing="1" w:after="0" w:afterAutospacing="1" w:line="240" w:lineRule="auto"/>
        <w:jc w:val="both"/>
        <w:rPr>
          <w:rFonts w:ascii="GHEA Grapalat" w:eastAsia="Times New Roman" w:hAnsi="GHEA Grapalat" w:cs="Times New Roman"/>
          <w:sz w:val="25"/>
          <w:szCs w:val="25"/>
          <w:lang w:val="en-US" w:eastAsia="en-US"/>
        </w:rPr>
      </w:pPr>
      <w:r>
        <w:rPr>
          <w:rFonts w:ascii="GHEA Grapalat" w:eastAsia="Times New Roman" w:hAnsi="GHEA Grapalat" w:cs="Times New Roman"/>
          <w:sz w:val="25"/>
          <w:szCs w:val="25"/>
          <w:bdr w:val="none" w:sz="0" w:space="0" w:color="auto" w:frame="1"/>
          <w:lang w:val="en-US" w:eastAsia="en-US"/>
        </w:rPr>
        <w:t>Աշակերտներին ներկայացնել</w:t>
      </w:r>
      <w:r w:rsidR="00F91B81" w:rsidRPr="00F91B81">
        <w:rPr>
          <w:rFonts w:ascii="GHEA Grapalat" w:eastAsia="Times New Roman" w:hAnsi="GHEA Grapalat" w:cs="Times New Roman"/>
          <w:sz w:val="25"/>
          <w:szCs w:val="25"/>
          <w:bdr w:val="none" w:sz="0" w:space="0" w:color="auto" w:frame="1"/>
          <w:lang w:val="en-US" w:eastAsia="en-US"/>
        </w:rPr>
        <w:t xml:space="preserve"> իրենց իրավունքները, միասին կարդա</w:t>
      </w:r>
      <w:r>
        <w:rPr>
          <w:rFonts w:ascii="GHEA Grapalat" w:eastAsia="Times New Roman" w:hAnsi="GHEA Grapalat" w:cs="Times New Roman"/>
          <w:sz w:val="25"/>
          <w:szCs w:val="25"/>
          <w:bdr w:val="none" w:sz="0" w:space="0" w:color="auto" w:frame="1"/>
          <w:lang w:val="en-US" w:eastAsia="en-US"/>
        </w:rPr>
        <w:t>լ</w:t>
      </w:r>
      <w:r w:rsidR="00F91B81" w:rsidRPr="00F91B81">
        <w:rPr>
          <w:rFonts w:ascii="GHEA Grapalat" w:eastAsia="Times New Roman" w:hAnsi="GHEA Grapalat" w:cs="Times New Roman"/>
          <w:sz w:val="25"/>
          <w:szCs w:val="25"/>
          <w:bdr w:val="none" w:sz="0" w:space="0" w:color="auto" w:frame="1"/>
          <w:lang w:val="en-US" w:eastAsia="en-US"/>
        </w:rPr>
        <w:t xml:space="preserve"> այն օրենքները, որոնցով պաշտպանվում են այդ</w:t>
      </w:r>
      <w:r w:rsidR="00F91B81" w:rsidRPr="00F91B81">
        <w:rPr>
          <w:rFonts w:ascii="inherit" w:eastAsia="Times New Roman" w:hAnsi="inherit" w:cs="Times New Roman"/>
          <w:sz w:val="25"/>
          <w:szCs w:val="25"/>
          <w:bdr w:val="none" w:sz="0" w:space="0" w:color="auto" w:frame="1"/>
          <w:lang w:val="en-US" w:eastAsia="en-US"/>
        </w:rPr>
        <w:t> </w:t>
      </w:r>
      <w:r w:rsidR="00F91B81" w:rsidRPr="00F91B81">
        <w:rPr>
          <w:rFonts w:ascii="GHEA Grapalat" w:eastAsia="Times New Roman" w:hAnsi="GHEA Grapalat" w:cs="Times New Roman"/>
          <w:sz w:val="25"/>
          <w:szCs w:val="25"/>
          <w:bdr w:val="none" w:sz="0" w:space="0" w:color="auto" w:frame="1"/>
          <w:lang w:val="en-US" w:eastAsia="en-US"/>
        </w:rPr>
        <w:t xml:space="preserve"> իրավունքները։</w:t>
      </w:r>
    </w:p>
    <w:p w14:paraId="53BBC96D" w14:textId="77777777" w:rsidR="00F91B81" w:rsidRPr="00F91B81" w:rsidRDefault="00F91B81" w:rsidP="00F91B81">
      <w:pPr>
        <w:numPr>
          <w:ilvl w:val="0"/>
          <w:numId w:val="23"/>
        </w:numPr>
        <w:shd w:val="clear" w:color="auto" w:fill="FFFFFF" w:themeFill="background1"/>
        <w:spacing w:beforeAutospacing="1" w:after="0" w:afterAutospacing="1" w:line="240" w:lineRule="auto"/>
        <w:jc w:val="both"/>
        <w:rPr>
          <w:rFonts w:ascii="GHEA Grapalat" w:eastAsia="Times New Roman" w:hAnsi="GHEA Grapalat" w:cs="Times New Roman"/>
          <w:sz w:val="25"/>
          <w:szCs w:val="25"/>
          <w:lang w:val="en-US" w:eastAsia="en-US"/>
        </w:rPr>
      </w:pPr>
      <w:r w:rsidRPr="00F91B81">
        <w:rPr>
          <w:rFonts w:ascii="GHEA Grapalat" w:eastAsia="Times New Roman" w:hAnsi="GHEA Grapalat" w:cs="Times New Roman"/>
          <w:sz w:val="25"/>
          <w:szCs w:val="25"/>
          <w:bdr w:val="none" w:sz="0" w:space="0" w:color="auto" w:frame="1"/>
          <w:lang w:val="en-US" w:eastAsia="en-US"/>
        </w:rPr>
        <w:lastRenderedPageBreak/>
        <w:t>Երբ բուլինգ ե</w:t>
      </w:r>
      <w:r w:rsidR="00060C39">
        <w:rPr>
          <w:rFonts w:ascii="GHEA Grapalat" w:eastAsia="Times New Roman" w:hAnsi="GHEA Grapalat" w:cs="Times New Roman"/>
          <w:sz w:val="25"/>
          <w:szCs w:val="25"/>
          <w:bdr w:val="none" w:sz="0" w:space="0" w:color="auto" w:frame="1"/>
          <w:lang w:val="en-US" w:eastAsia="en-US"/>
        </w:rPr>
        <w:t>ն</w:t>
      </w:r>
      <w:r w:rsidRPr="00F91B81">
        <w:rPr>
          <w:rFonts w:ascii="GHEA Grapalat" w:eastAsia="Times New Roman" w:hAnsi="GHEA Grapalat" w:cs="Times New Roman"/>
          <w:sz w:val="25"/>
          <w:szCs w:val="25"/>
          <w:bdr w:val="none" w:sz="0" w:space="0" w:color="auto" w:frame="1"/>
          <w:lang w:val="en-US" w:eastAsia="en-US"/>
        </w:rPr>
        <w:t xml:space="preserve">ք նկատում աշակերտների մոտ, </w:t>
      </w:r>
      <w:r w:rsidR="00060C39">
        <w:rPr>
          <w:rFonts w:ascii="GHEA Grapalat" w:eastAsia="Times New Roman" w:hAnsi="GHEA Grapalat" w:cs="Times New Roman"/>
          <w:sz w:val="25"/>
          <w:szCs w:val="25"/>
          <w:bdr w:val="none" w:sz="0" w:space="0" w:color="auto" w:frame="1"/>
          <w:lang w:val="en-US" w:eastAsia="en-US"/>
        </w:rPr>
        <w:t>պետք է լսել</w:t>
      </w:r>
      <w:r w:rsidRPr="00F91B81">
        <w:rPr>
          <w:rFonts w:ascii="GHEA Grapalat" w:eastAsia="Times New Roman" w:hAnsi="GHEA Grapalat" w:cs="Times New Roman"/>
          <w:sz w:val="25"/>
          <w:szCs w:val="25"/>
          <w:bdr w:val="none" w:sz="0" w:space="0" w:color="auto" w:frame="1"/>
          <w:lang w:val="en-US" w:eastAsia="en-US"/>
        </w:rPr>
        <w:t xml:space="preserve"> երկու կողմին էլ, առանց </w:t>
      </w:r>
      <w:r w:rsidR="00060C39">
        <w:rPr>
          <w:rFonts w:ascii="GHEA Grapalat" w:eastAsia="Times New Roman" w:hAnsi="GHEA Grapalat" w:cs="Times New Roman"/>
          <w:sz w:val="25"/>
          <w:szCs w:val="25"/>
          <w:bdr w:val="none" w:sz="0" w:space="0" w:color="auto" w:frame="1"/>
          <w:lang w:val="en-US" w:eastAsia="en-US"/>
        </w:rPr>
        <w:t>նվաստացումների բուլերին բացատրել</w:t>
      </w:r>
      <w:r w:rsidRPr="00F91B81">
        <w:rPr>
          <w:rFonts w:ascii="GHEA Grapalat" w:eastAsia="Times New Roman" w:hAnsi="GHEA Grapalat" w:cs="Times New Roman"/>
          <w:sz w:val="25"/>
          <w:szCs w:val="25"/>
          <w:bdr w:val="none" w:sz="0" w:space="0" w:color="auto" w:frame="1"/>
          <w:lang w:val="en-US" w:eastAsia="en-US"/>
        </w:rPr>
        <w:t>, որ բուլինգը վատ երևույթ է։</w:t>
      </w:r>
    </w:p>
    <w:p w14:paraId="662B4525" w14:textId="77777777" w:rsidR="00F91B81" w:rsidRPr="00F91B81" w:rsidRDefault="00F91B81" w:rsidP="00F91B81">
      <w:pPr>
        <w:numPr>
          <w:ilvl w:val="0"/>
          <w:numId w:val="23"/>
        </w:numPr>
        <w:shd w:val="clear" w:color="auto" w:fill="FFFFFF" w:themeFill="background1"/>
        <w:spacing w:beforeAutospacing="1" w:after="0" w:afterAutospacing="1" w:line="240" w:lineRule="auto"/>
        <w:jc w:val="both"/>
        <w:rPr>
          <w:rFonts w:ascii="GHEA Grapalat" w:eastAsia="Times New Roman" w:hAnsi="GHEA Grapalat" w:cs="Times New Roman"/>
          <w:sz w:val="25"/>
          <w:szCs w:val="25"/>
          <w:lang w:val="en-US" w:eastAsia="en-US"/>
        </w:rPr>
      </w:pPr>
      <w:r w:rsidRPr="00F91B81">
        <w:rPr>
          <w:rFonts w:ascii="GHEA Grapalat" w:eastAsia="Times New Roman" w:hAnsi="GHEA Grapalat" w:cs="Times New Roman"/>
          <w:sz w:val="25"/>
          <w:szCs w:val="25"/>
          <w:bdr w:val="none" w:sz="0" w:space="0" w:color="auto" w:frame="1"/>
          <w:lang w:val="en-US" w:eastAsia="en-US"/>
        </w:rPr>
        <w:t xml:space="preserve">Երբեք </w:t>
      </w:r>
      <w:r w:rsidR="00060C39">
        <w:rPr>
          <w:rFonts w:ascii="GHEA Grapalat" w:eastAsia="Times New Roman" w:hAnsi="GHEA Grapalat" w:cs="Times New Roman"/>
          <w:sz w:val="25"/>
          <w:szCs w:val="25"/>
          <w:bdr w:val="none" w:sz="0" w:space="0" w:color="auto" w:frame="1"/>
          <w:lang w:val="en-US" w:eastAsia="en-US"/>
        </w:rPr>
        <w:t>չի կարելի</w:t>
      </w:r>
      <w:r w:rsidRPr="00F91B81">
        <w:rPr>
          <w:rFonts w:ascii="GHEA Grapalat" w:eastAsia="Times New Roman" w:hAnsi="GHEA Grapalat" w:cs="Times New Roman"/>
          <w:sz w:val="25"/>
          <w:szCs w:val="25"/>
          <w:bdr w:val="none" w:sz="0" w:space="0" w:color="auto" w:frame="1"/>
          <w:lang w:val="en-US" w:eastAsia="en-US"/>
        </w:rPr>
        <w:t xml:space="preserve"> խրախուսե</w:t>
      </w:r>
      <w:r w:rsidR="00060C39">
        <w:rPr>
          <w:rFonts w:ascii="GHEA Grapalat" w:eastAsia="Times New Roman" w:hAnsi="GHEA Grapalat" w:cs="Times New Roman"/>
          <w:sz w:val="25"/>
          <w:szCs w:val="25"/>
          <w:bdr w:val="none" w:sz="0" w:space="0" w:color="auto" w:frame="1"/>
          <w:lang w:val="en-US" w:eastAsia="en-US"/>
        </w:rPr>
        <w:t>լ</w:t>
      </w:r>
      <w:r w:rsidRPr="00F91B81">
        <w:rPr>
          <w:rFonts w:ascii="GHEA Grapalat" w:eastAsia="Times New Roman" w:hAnsi="GHEA Grapalat" w:cs="Times New Roman"/>
          <w:sz w:val="25"/>
          <w:szCs w:val="25"/>
          <w:bdr w:val="none" w:sz="0" w:space="0" w:color="auto" w:frame="1"/>
          <w:lang w:val="en-US" w:eastAsia="en-US"/>
        </w:rPr>
        <w:t xml:space="preserve"> բուլերների կատարած վատ արարքները։ Թե՛ բուլերի</w:t>
      </w:r>
      <w:r w:rsidR="00060C39">
        <w:rPr>
          <w:rFonts w:ascii="GHEA Grapalat" w:eastAsia="Times New Roman" w:hAnsi="GHEA Grapalat" w:cs="Times New Roman"/>
          <w:sz w:val="25"/>
          <w:szCs w:val="25"/>
          <w:bdr w:val="none" w:sz="0" w:space="0" w:color="auto" w:frame="1"/>
          <w:lang w:val="en-US" w:eastAsia="en-US"/>
        </w:rPr>
        <w:t>, թե՛ զոհի ծնողներին զգուշացնել</w:t>
      </w:r>
      <w:r w:rsidRPr="00F91B81">
        <w:rPr>
          <w:rFonts w:ascii="GHEA Grapalat" w:eastAsia="Times New Roman" w:hAnsi="GHEA Grapalat" w:cs="Times New Roman"/>
          <w:sz w:val="25"/>
          <w:szCs w:val="25"/>
          <w:bdr w:val="none" w:sz="0" w:space="0" w:color="auto" w:frame="1"/>
          <w:lang w:val="en-US" w:eastAsia="en-US"/>
        </w:rPr>
        <w:t xml:space="preserve"> հարաբերությունների և գործողությունների ընթացքի մասին` նրանց հետ լինելով ակտիվ համագործակցության մեջ։</w:t>
      </w:r>
    </w:p>
    <w:p w14:paraId="25088186" w14:textId="77777777" w:rsidR="00211CBA" w:rsidRPr="00A816A3" w:rsidRDefault="00211CBA" w:rsidP="00AF280D">
      <w:pPr>
        <w:pStyle w:val="NormalWeb"/>
        <w:spacing w:before="0" w:beforeAutospacing="0" w:after="160" w:afterAutospacing="0"/>
        <w:ind w:firstLine="720"/>
        <w:jc w:val="both"/>
        <w:rPr>
          <w:rFonts w:ascii="GHEA Grapalat" w:hAnsi="GHEA Grapalat"/>
        </w:rPr>
      </w:pPr>
    </w:p>
    <w:p w14:paraId="525DA66E" w14:textId="77777777" w:rsidR="006A6565" w:rsidRDefault="006A6565" w:rsidP="007C1D28">
      <w:pPr>
        <w:pStyle w:val="NormalWeb"/>
        <w:spacing w:before="0" w:beforeAutospacing="0" w:after="160" w:afterAutospacing="0"/>
        <w:jc w:val="center"/>
        <w:outlineLvl w:val="1"/>
        <w:rPr>
          <w:rFonts w:ascii="GHEA Grapalat" w:hAnsi="GHEA Grapalat"/>
          <w:b/>
          <w:color w:val="000000"/>
          <w:sz w:val="28"/>
        </w:rPr>
      </w:pPr>
      <w:bookmarkStart w:id="12" w:name="_Toc136520992"/>
      <w:r w:rsidRPr="00211CBA">
        <w:rPr>
          <w:rFonts w:ascii="GHEA Grapalat" w:hAnsi="GHEA Grapalat"/>
          <w:b/>
          <w:color w:val="000000"/>
          <w:sz w:val="28"/>
        </w:rPr>
        <w:t>1.9 Աշխատակազմի արժևորման, խրախուսման և ինքնակրթության հնարավորությունների վերլուծություն:</w:t>
      </w:r>
      <w:bookmarkEnd w:id="12"/>
    </w:p>
    <w:p w14:paraId="6DC69F01" w14:textId="77777777" w:rsidR="00E83A6D" w:rsidRPr="00211CBA" w:rsidRDefault="00E83A6D" w:rsidP="007C1D28">
      <w:pPr>
        <w:pStyle w:val="NormalWeb"/>
        <w:spacing w:before="0" w:beforeAutospacing="0" w:after="160" w:afterAutospacing="0"/>
        <w:jc w:val="center"/>
        <w:outlineLvl w:val="1"/>
        <w:rPr>
          <w:rFonts w:ascii="GHEA Grapalat" w:hAnsi="GHEA Grapalat"/>
          <w:b/>
          <w:sz w:val="32"/>
        </w:rPr>
      </w:pPr>
    </w:p>
    <w:p w14:paraId="77CEC96B" w14:textId="77777777" w:rsidR="006A6565" w:rsidRPr="00A816A3" w:rsidRDefault="00E83A6D" w:rsidP="00211CBA">
      <w:pPr>
        <w:pStyle w:val="NormalWeb"/>
        <w:spacing w:before="0" w:beforeAutospacing="0" w:after="160" w:afterAutospacing="0"/>
        <w:ind w:firstLine="720"/>
        <w:jc w:val="both"/>
        <w:rPr>
          <w:rFonts w:ascii="GHEA Grapalat" w:hAnsi="GHEA Grapalat"/>
        </w:rPr>
      </w:pPr>
      <w:r>
        <w:rPr>
          <w:rFonts w:ascii="GHEA Grapalat" w:hAnsi="GHEA Grapalat"/>
          <w:color w:val="000000"/>
        </w:rPr>
        <w:t xml:space="preserve">Աշխատակիցների խրախուսումը ղեկավարների և մարդկային ռեսուրսների կառավարման ամենակարևոր խնդիրներից է։ Գլխավոր նպատակը աշխատանքային շարժառիթների բարձրացումն  է, այն կարող է լինել նյութական և ոչ նյութական։ </w:t>
      </w:r>
      <w:r w:rsidR="00237736">
        <w:rPr>
          <w:rFonts w:ascii="GHEA Grapalat" w:hAnsi="GHEA Grapalat"/>
          <w:color w:val="000000"/>
        </w:rPr>
        <w:t>Դպրոցի աշխատակազմի երբեմն, վերջին 5 տարիներին աշխատակիցների 10% տոկոսի աշխատանքը</w:t>
      </w:r>
      <w:r w:rsidR="006A6565" w:rsidRPr="00A816A3">
        <w:rPr>
          <w:rFonts w:ascii="GHEA Grapalat" w:hAnsi="GHEA Grapalat"/>
          <w:color w:val="000000"/>
        </w:rPr>
        <w:t xml:space="preserve"> արժևորվել է պատվոգրերով: Ֆինանսկան պարգևա</w:t>
      </w:r>
      <w:r w:rsidR="00237736">
        <w:rPr>
          <w:rFonts w:ascii="GHEA Grapalat" w:hAnsi="GHEA Grapalat"/>
          <w:color w:val="000000"/>
        </w:rPr>
        <w:t>տրումներ ստացել են</w:t>
      </w:r>
      <w:r w:rsidR="006A6565" w:rsidRPr="00A816A3">
        <w:rPr>
          <w:rFonts w:ascii="GHEA Grapalat" w:hAnsi="GHEA Grapalat"/>
          <w:color w:val="000000"/>
        </w:rPr>
        <w:t xml:space="preserve"> միայն դպրոցի արհմիության կողմից՝ երկարամյա աշխատանքի և վաստակի համար: Խրախուսման մեթոդներ, գործիքներ բացակայել են դպրոցում, բացառությամբ սակավ դեպքերի երբ մանկավարժական խորհրդի նիստերի ժամանակ ներկայացվել են որոշ ուսուցիչների կազմակերպած միջոցառումներ</w:t>
      </w:r>
      <w:r w:rsidR="00237736">
        <w:rPr>
          <w:rFonts w:ascii="GHEA Grapalat" w:hAnsi="GHEA Grapalat"/>
          <w:color w:val="000000"/>
        </w:rPr>
        <w:t>ը</w:t>
      </w:r>
      <w:r w:rsidR="006A6565" w:rsidRPr="00A816A3">
        <w:rPr>
          <w:rFonts w:ascii="GHEA Grapalat" w:hAnsi="GHEA Grapalat"/>
          <w:color w:val="000000"/>
        </w:rPr>
        <w:t>:</w:t>
      </w:r>
    </w:p>
    <w:p w14:paraId="531208FA" w14:textId="77777777" w:rsidR="006A6565" w:rsidRPr="00A816A3" w:rsidRDefault="006A6565" w:rsidP="00211CBA">
      <w:pPr>
        <w:pStyle w:val="NormalWeb"/>
        <w:spacing w:before="0" w:beforeAutospacing="0" w:after="160" w:afterAutospacing="0"/>
        <w:ind w:firstLine="720"/>
        <w:jc w:val="both"/>
        <w:rPr>
          <w:rFonts w:ascii="GHEA Grapalat" w:hAnsi="GHEA Grapalat"/>
        </w:rPr>
      </w:pPr>
      <w:r w:rsidRPr="00A816A3">
        <w:rPr>
          <w:rFonts w:ascii="GHEA Grapalat" w:hAnsi="GHEA Grapalat"/>
          <w:color w:val="000000"/>
        </w:rPr>
        <w:t>Խրախուսական պարգևներ առարկայական և դրամական տեսքով չեն տրամադրվել աշխատակիցներին:</w:t>
      </w:r>
    </w:p>
    <w:p w14:paraId="75EF4971" w14:textId="77777777" w:rsidR="006A6565" w:rsidRPr="00A816A3" w:rsidRDefault="006A6565" w:rsidP="00211CBA">
      <w:pPr>
        <w:pStyle w:val="NormalWeb"/>
        <w:spacing w:before="0" w:beforeAutospacing="0" w:after="160" w:afterAutospacing="0"/>
        <w:ind w:firstLine="720"/>
        <w:jc w:val="both"/>
        <w:rPr>
          <w:rFonts w:ascii="GHEA Grapalat" w:hAnsi="GHEA Grapalat"/>
        </w:rPr>
      </w:pPr>
      <w:r w:rsidRPr="00A816A3">
        <w:rPr>
          <w:rFonts w:ascii="GHEA Grapalat" w:hAnsi="GHEA Grapalat"/>
          <w:color w:val="000000"/>
        </w:rPr>
        <w:t>Դպրոցի կողմից աշխատակիցներին տրամադրվող ինքնակրթության միակ հնարավորությունը եղել է համակարգիչը և ինտերնետ</w:t>
      </w:r>
      <w:r w:rsidR="00237736">
        <w:rPr>
          <w:rFonts w:ascii="GHEA Grapalat" w:hAnsi="GHEA Grapalat"/>
          <w:color w:val="000000"/>
        </w:rPr>
        <w:t>ը</w:t>
      </w:r>
      <w:r w:rsidRPr="00A816A3">
        <w:rPr>
          <w:rFonts w:ascii="GHEA Grapalat" w:hAnsi="GHEA Grapalat"/>
          <w:color w:val="000000"/>
        </w:rPr>
        <w:t>: Բացառությամբ երեք դեպքի, երբ դպրոցի ֆինանսների հաշվին վերապատր</w:t>
      </w:r>
      <w:r w:rsidR="00237736">
        <w:rPr>
          <w:rFonts w:ascii="GHEA Grapalat" w:hAnsi="GHEA Grapalat"/>
          <w:color w:val="000000"/>
        </w:rPr>
        <w:t>աստվել է գրադարանավարը, հաշվապահը</w:t>
      </w:r>
      <w:r w:rsidRPr="00A816A3">
        <w:rPr>
          <w:rFonts w:ascii="GHEA Grapalat" w:hAnsi="GHEA Grapalat"/>
          <w:color w:val="000000"/>
        </w:rPr>
        <w:t xml:space="preserve"> և երկու աշխատակից, ինչպես նաև պարտադիր ատեստավորման դեպքերը:</w:t>
      </w:r>
    </w:p>
    <w:p w14:paraId="77E16018" w14:textId="77777777" w:rsidR="006A6565" w:rsidRDefault="006A6565" w:rsidP="00211CBA">
      <w:pPr>
        <w:pStyle w:val="NormalWeb"/>
        <w:spacing w:before="0" w:beforeAutospacing="0" w:after="160" w:afterAutospacing="0"/>
        <w:ind w:firstLine="720"/>
        <w:jc w:val="both"/>
        <w:rPr>
          <w:rFonts w:ascii="GHEA Grapalat" w:hAnsi="GHEA Grapalat"/>
          <w:color w:val="000000"/>
        </w:rPr>
      </w:pPr>
      <w:r w:rsidRPr="00A816A3">
        <w:rPr>
          <w:rFonts w:ascii="GHEA Grapalat" w:hAnsi="GHEA Grapalat"/>
          <w:color w:val="000000"/>
        </w:rPr>
        <w:t>Հիմնական ինքնակրթության սկզբունքը եղել է աշխատակիցների հնարավորությամբ, աշխատակիցների պրպտելու, որոնելու արդյունքում ամենատարբեր ծրագրերի մասնակցությու</w:t>
      </w:r>
      <w:r w:rsidR="00237736">
        <w:rPr>
          <w:rFonts w:ascii="GHEA Grapalat" w:hAnsi="GHEA Grapalat"/>
          <w:color w:val="000000"/>
        </w:rPr>
        <w:t>նը՝ այն էլ 20% մանկավարժ</w:t>
      </w:r>
      <w:r w:rsidRPr="00A816A3">
        <w:rPr>
          <w:rFonts w:ascii="GHEA Grapalat" w:hAnsi="GHEA Grapalat"/>
          <w:color w:val="000000"/>
        </w:rPr>
        <w:t>ն</w:t>
      </w:r>
      <w:r w:rsidR="00237736">
        <w:rPr>
          <w:rFonts w:ascii="GHEA Grapalat" w:hAnsi="GHEA Grapalat"/>
          <w:color w:val="000000"/>
        </w:rPr>
        <w:t>ե</w:t>
      </w:r>
      <w:r w:rsidRPr="00A816A3">
        <w:rPr>
          <w:rFonts w:ascii="GHEA Grapalat" w:hAnsi="GHEA Grapalat"/>
          <w:color w:val="000000"/>
        </w:rPr>
        <w:t>րի մոտ:</w:t>
      </w:r>
    </w:p>
    <w:p w14:paraId="1C30763A" w14:textId="77777777" w:rsidR="00E83A6D" w:rsidRPr="00A816A3" w:rsidRDefault="00E83A6D" w:rsidP="00211CBA">
      <w:pPr>
        <w:pStyle w:val="NormalWeb"/>
        <w:spacing w:before="0" w:beforeAutospacing="0" w:after="160" w:afterAutospacing="0"/>
        <w:ind w:firstLine="720"/>
        <w:jc w:val="both"/>
        <w:rPr>
          <w:rFonts w:ascii="GHEA Grapalat" w:hAnsi="GHEA Grapalat"/>
        </w:rPr>
      </w:pPr>
      <w:r>
        <w:rPr>
          <w:rFonts w:ascii="GHEA Grapalat" w:hAnsi="GHEA Grapalat"/>
          <w:color w:val="000000"/>
        </w:rPr>
        <w:t>Իմ կարճաժամկետ պաշտոնավարման ընթացքում խրախուսվել են նաև դպրոցի այն սովորողները որոնք ունեցել են ձեռքբերումներ սպորտի և գիտության ոլորտում՝ մրցանակային տեղեր, հատուկ մրցանակներ օլիմպիադաներում, հանրապետական և միջազգային մրցույթներում։</w:t>
      </w:r>
    </w:p>
    <w:p w14:paraId="0A344C24" w14:textId="77777777" w:rsidR="006A6565" w:rsidRPr="00A816A3" w:rsidRDefault="006A6565" w:rsidP="00211CBA">
      <w:pPr>
        <w:pStyle w:val="NormalWeb"/>
        <w:spacing w:before="0" w:beforeAutospacing="0" w:after="160" w:afterAutospacing="0"/>
        <w:ind w:firstLine="720"/>
        <w:jc w:val="both"/>
        <w:rPr>
          <w:rFonts w:ascii="GHEA Grapalat" w:hAnsi="GHEA Grapalat"/>
        </w:rPr>
      </w:pPr>
      <w:r w:rsidRPr="00A816A3">
        <w:rPr>
          <w:rFonts w:ascii="GHEA Grapalat" w:hAnsi="GHEA Grapalat"/>
          <w:color w:val="000000"/>
        </w:rPr>
        <w:t>Հաշվի առնելով վերոգրյալը կարելի է աս</w:t>
      </w:r>
      <w:r w:rsidR="00822825">
        <w:rPr>
          <w:rFonts w:ascii="GHEA Grapalat" w:hAnsi="GHEA Grapalat"/>
          <w:color w:val="000000"/>
        </w:rPr>
        <w:t>ել շատ թույլ են աշխատակազմի արժեվ</w:t>
      </w:r>
      <w:r w:rsidRPr="00A816A3">
        <w:rPr>
          <w:rFonts w:ascii="GHEA Grapalat" w:hAnsi="GHEA Grapalat"/>
          <w:color w:val="000000"/>
        </w:rPr>
        <w:t>որման, խրախուսման հնարավորությունները որոնք տրամնադրում է դպրոցը: Իսկ ինքնակրթության հնարավորությունները՝ միջինից ցածր:</w:t>
      </w:r>
    </w:p>
    <w:p w14:paraId="1359B5FB" w14:textId="77777777" w:rsidR="00AF4AE6" w:rsidRDefault="006A6565" w:rsidP="007C1D28">
      <w:pPr>
        <w:pStyle w:val="Heading2"/>
        <w:jc w:val="center"/>
        <w:rPr>
          <w:rFonts w:ascii="GHEA Grapalat" w:hAnsi="GHEA Grapalat"/>
          <w:color w:val="000000"/>
          <w:sz w:val="28"/>
          <w:szCs w:val="28"/>
        </w:rPr>
      </w:pPr>
      <w:bookmarkStart w:id="13" w:name="_Toc136520993"/>
      <w:r w:rsidRPr="00A816A3">
        <w:rPr>
          <w:rFonts w:ascii="GHEA Grapalat" w:hAnsi="GHEA Grapalat"/>
          <w:color w:val="000000"/>
          <w:sz w:val="28"/>
          <w:szCs w:val="28"/>
        </w:rPr>
        <w:t>1.10 Ուսումնական նպատակներով կատարված ծախսերի վերլուծությունը՝ դրանց արդյունավետության, ցուցանիշների շեղումների և պլանավորման խնդիրների տեսանկյունից:</w:t>
      </w:r>
      <w:bookmarkEnd w:id="13"/>
    </w:p>
    <w:p w14:paraId="73A71ACC" w14:textId="77777777" w:rsidR="00E83A6D" w:rsidRPr="006674D7" w:rsidRDefault="00822825" w:rsidP="006674D7">
      <w:pPr>
        <w:pStyle w:val="1"/>
        <w:spacing w:after="0" w:line="240" w:lineRule="auto"/>
        <w:rPr>
          <w:rFonts w:ascii="GHEA Grapalat" w:hAnsi="GHEA Grapalat"/>
          <w:sz w:val="24"/>
        </w:rPr>
      </w:pPr>
      <w:r>
        <w:rPr>
          <w:rFonts w:ascii="GHEA Grapalat" w:hAnsi="GHEA Grapalat"/>
          <w:sz w:val="24"/>
        </w:rPr>
        <w:t>Կառավարչական վերլուծությունը հնարավորություն է ընձեռում համալիր կերպով գնահատել կազմակերպության տնտեսական  զարգացման միտումները, համամասնությունները, և  օրինաչափությունները</w:t>
      </w:r>
    </w:p>
    <w:p w14:paraId="6CBC0249" w14:textId="77777777" w:rsidR="00E83A6D" w:rsidRPr="006674D7" w:rsidRDefault="00E83A6D" w:rsidP="006674D7">
      <w:pPr>
        <w:pStyle w:val="1"/>
        <w:spacing w:after="0" w:line="240" w:lineRule="auto"/>
        <w:rPr>
          <w:rFonts w:ascii="GHEA Grapalat" w:hAnsi="GHEA Grapalat"/>
          <w:sz w:val="24"/>
        </w:rPr>
      </w:pPr>
      <w:r w:rsidRPr="006674D7">
        <w:rPr>
          <w:rFonts w:ascii="GHEA Grapalat" w:hAnsi="GHEA Grapalat"/>
          <w:sz w:val="24"/>
        </w:rPr>
        <w:t>Նախորդ տարվա ընթացքում դպրոցի ծախսերն ուղված են եղել հիմանակնում հետևյալ ուղղություններով</w:t>
      </w:r>
    </w:p>
    <w:p w14:paraId="03B0A63B" w14:textId="77777777" w:rsidR="00E83A6D" w:rsidRPr="006674D7" w:rsidRDefault="00E83A6D" w:rsidP="006674D7">
      <w:pPr>
        <w:pStyle w:val="1"/>
        <w:spacing w:after="0" w:line="240" w:lineRule="auto"/>
        <w:rPr>
          <w:rFonts w:ascii="GHEA Grapalat" w:hAnsi="GHEA Grapalat"/>
          <w:sz w:val="24"/>
        </w:rPr>
      </w:pPr>
      <w:r w:rsidRPr="006674D7">
        <w:rPr>
          <w:rFonts w:ascii="GHEA Grapalat" w:hAnsi="GHEA Grapalat"/>
          <w:sz w:val="24"/>
        </w:rPr>
        <w:t>1</w:t>
      </w:r>
      <w:r w:rsidRPr="006674D7">
        <w:rPr>
          <w:rFonts w:ascii="Cambria Math" w:hAnsi="Cambria Math" w:cs="Cambria Math"/>
          <w:sz w:val="24"/>
        </w:rPr>
        <w:t>․</w:t>
      </w:r>
      <w:r w:rsidRPr="006674D7">
        <w:rPr>
          <w:rFonts w:ascii="GHEA Grapalat" w:hAnsi="GHEA Grapalat"/>
          <w:sz w:val="24"/>
        </w:rPr>
        <w:t xml:space="preserve"> Աշխատավարձ </w:t>
      </w:r>
      <w:r w:rsidR="004224CE" w:rsidRPr="006674D7">
        <w:rPr>
          <w:rFonts w:ascii="GHEA Grapalat" w:hAnsi="GHEA Grapalat"/>
          <w:sz w:val="24"/>
        </w:rPr>
        <w:t>84.389.085</w:t>
      </w:r>
      <w:r w:rsidRPr="006674D7">
        <w:rPr>
          <w:rFonts w:ascii="GHEA Grapalat" w:hAnsi="GHEA Grapalat"/>
          <w:sz w:val="24"/>
        </w:rPr>
        <w:t xml:space="preserve"> դրամ</w:t>
      </w:r>
    </w:p>
    <w:p w14:paraId="2AE5D4B7" w14:textId="77777777" w:rsidR="00E83A6D" w:rsidRPr="006674D7" w:rsidRDefault="00E83A6D" w:rsidP="006674D7">
      <w:pPr>
        <w:pStyle w:val="1"/>
        <w:spacing w:after="0" w:line="240" w:lineRule="auto"/>
        <w:rPr>
          <w:rFonts w:ascii="GHEA Grapalat" w:hAnsi="GHEA Grapalat"/>
          <w:sz w:val="24"/>
        </w:rPr>
      </w:pPr>
      <w:r w:rsidRPr="006674D7">
        <w:rPr>
          <w:rFonts w:ascii="GHEA Grapalat" w:hAnsi="GHEA Grapalat"/>
          <w:sz w:val="24"/>
        </w:rPr>
        <w:lastRenderedPageBreak/>
        <w:t>2</w:t>
      </w:r>
      <w:r w:rsidRPr="006674D7">
        <w:rPr>
          <w:rFonts w:ascii="Cambria Math" w:hAnsi="Cambria Math" w:cs="Cambria Math"/>
          <w:sz w:val="24"/>
        </w:rPr>
        <w:t>․</w:t>
      </w:r>
      <w:r w:rsidRPr="006674D7">
        <w:rPr>
          <w:rFonts w:ascii="GHEA Grapalat" w:hAnsi="GHEA Grapalat"/>
          <w:sz w:val="24"/>
        </w:rPr>
        <w:t xml:space="preserve"> </w:t>
      </w:r>
      <w:r w:rsidR="004224CE" w:rsidRPr="006674D7">
        <w:rPr>
          <w:rFonts w:ascii="GHEA Grapalat" w:hAnsi="GHEA Grapalat"/>
          <w:sz w:val="24"/>
        </w:rPr>
        <w:t>Լույս 1,511,794</w:t>
      </w:r>
    </w:p>
    <w:p w14:paraId="4E1E3B8F" w14:textId="77777777" w:rsidR="004224CE" w:rsidRPr="006674D7" w:rsidRDefault="004224CE" w:rsidP="006674D7">
      <w:pPr>
        <w:pStyle w:val="1"/>
        <w:spacing w:after="0" w:line="240" w:lineRule="auto"/>
        <w:rPr>
          <w:rFonts w:ascii="GHEA Grapalat" w:hAnsi="GHEA Grapalat"/>
          <w:sz w:val="24"/>
        </w:rPr>
      </w:pPr>
      <w:r w:rsidRPr="006674D7">
        <w:rPr>
          <w:rFonts w:ascii="GHEA Grapalat" w:hAnsi="GHEA Grapalat"/>
          <w:sz w:val="24"/>
        </w:rPr>
        <w:t>3</w:t>
      </w:r>
      <w:r w:rsidRPr="006674D7">
        <w:rPr>
          <w:rFonts w:ascii="Cambria Math" w:hAnsi="Cambria Math" w:cs="Cambria Math"/>
          <w:sz w:val="24"/>
        </w:rPr>
        <w:t>․</w:t>
      </w:r>
      <w:r w:rsidRPr="006674D7">
        <w:rPr>
          <w:rFonts w:ascii="GHEA Grapalat" w:hAnsi="GHEA Grapalat"/>
          <w:sz w:val="24"/>
        </w:rPr>
        <w:t xml:space="preserve"> Ջուր, գազ 3,871,337</w:t>
      </w:r>
    </w:p>
    <w:p w14:paraId="78DFB6EF" w14:textId="77777777" w:rsidR="004224CE" w:rsidRPr="006674D7" w:rsidRDefault="004224CE" w:rsidP="006674D7">
      <w:pPr>
        <w:pStyle w:val="1"/>
        <w:spacing w:after="0" w:line="240" w:lineRule="auto"/>
        <w:rPr>
          <w:rFonts w:ascii="GHEA Grapalat" w:hAnsi="GHEA Grapalat"/>
          <w:sz w:val="24"/>
        </w:rPr>
      </w:pPr>
      <w:r w:rsidRPr="006674D7">
        <w:rPr>
          <w:rFonts w:ascii="GHEA Grapalat" w:hAnsi="GHEA Grapalat"/>
          <w:sz w:val="24"/>
        </w:rPr>
        <w:t>4</w:t>
      </w:r>
      <w:r w:rsidRPr="006674D7">
        <w:rPr>
          <w:rFonts w:ascii="Cambria Math" w:hAnsi="Cambria Math" w:cs="Cambria Math"/>
          <w:sz w:val="24"/>
        </w:rPr>
        <w:t>․</w:t>
      </w:r>
      <w:r w:rsidRPr="006674D7">
        <w:rPr>
          <w:rFonts w:ascii="GHEA Grapalat" w:hAnsi="GHEA Grapalat"/>
          <w:sz w:val="24"/>
        </w:rPr>
        <w:t xml:space="preserve"> ինտերնետ 88,0</w:t>
      </w:r>
    </w:p>
    <w:p w14:paraId="3979F4CC" w14:textId="77777777" w:rsidR="004224CE" w:rsidRPr="006674D7" w:rsidRDefault="004224CE" w:rsidP="006674D7">
      <w:pPr>
        <w:pStyle w:val="1"/>
        <w:spacing w:after="0" w:line="240" w:lineRule="auto"/>
        <w:rPr>
          <w:rFonts w:ascii="GHEA Grapalat" w:hAnsi="GHEA Grapalat"/>
          <w:sz w:val="24"/>
        </w:rPr>
      </w:pPr>
      <w:r w:rsidRPr="006674D7">
        <w:rPr>
          <w:rFonts w:ascii="GHEA Grapalat" w:hAnsi="GHEA Grapalat"/>
          <w:sz w:val="24"/>
        </w:rPr>
        <w:t>5</w:t>
      </w:r>
      <w:r w:rsidRPr="006674D7">
        <w:rPr>
          <w:rFonts w:ascii="Cambria Math" w:hAnsi="Cambria Math" w:cs="Cambria Math"/>
          <w:sz w:val="24"/>
        </w:rPr>
        <w:t>․</w:t>
      </w:r>
      <w:r w:rsidRPr="006674D7">
        <w:rPr>
          <w:rFonts w:ascii="GHEA Grapalat" w:hAnsi="GHEA Grapalat"/>
          <w:sz w:val="24"/>
        </w:rPr>
        <w:t xml:space="preserve"> Համակարգչային ծառ 133,500</w:t>
      </w:r>
    </w:p>
    <w:p w14:paraId="16B10742" w14:textId="77777777" w:rsidR="004224CE" w:rsidRPr="006674D7" w:rsidRDefault="004224CE" w:rsidP="006674D7">
      <w:pPr>
        <w:pStyle w:val="1"/>
        <w:spacing w:after="0" w:line="240" w:lineRule="auto"/>
        <w:rPr>
          <w:rFonts w:ascii="GHEA Grapalat" w:hAnsi="GHEA Grapalat"/>
          <w:sz w:val="24"/>
        </w:rPr>
      </w:pPr>
      <w:r w:rsidRPr="006674D7">
        <w:rPr>
          <w:rFonts w:ascii="GHEA Grapalat" w:hAnsi="GHEA Grapalat"/>
          <w:sz w:val="24"/>
        </w:rPr>
        <w:t>6</w:t>
      </w:r>
      <w:r w:rsidRPr="006674D7">
        <w:rPr>
          <w:rFonts w:ascii="Cambria Math" w:hAnsi="Cambria Math" w:cs="Cambria Math"/>
          <w:sz w:val="24"/>
        </w:rPr>
        <w:t>․</w:t>
      </w:r>
      <w:r w:rsidRPr="006674D7">
        <w:rPr>
          <w:rFonts w:ascii="GHEA Grapalat" w:hAnsi="GHEA Grapalat"/>
          <w:sz w:val="24"/>
        </w:rPr>
        <w:t xml:space="preserve"> Ուսուցչի վերապատրաստումներ 120,000</w:t>
      </w:r>
    </w:p>
    <w:p w14:paraId="20703DF4" w14:textId="77777777" w:rsidR="004224CE" w:rsidRPr="006674D7" w:rsidRDefault="004224CE" w:rsidP="006674D7">
      <w:pPr>
        <w:pStyle w:val="1"/>
        <w:spacing w:after="0" w:line="240" w:lineRule="auto"/>
        <w:rPr>
          <w:rFonts w:ascii="GHEA Grapalat" w:hAnsi="GHEA Grapalat"/>
          <w:sz w:val="24"/>
        </w:rPr>
      </w:pPr>
      <w:r w:rsidRPr="006674D7">
        <w:rPr>
          <w:rFonts w:ascii="GHEA Grapalat" w:hAnsi="GHEA Grapalat"/>
          <w:sz w:val="24"/>
        </w:rPr>
        <w:t>7</w:t>
      </w:r>
      <w:r w:rsidRPr="006674D7">
        <w:rPr>
          <w:rFonts w:ascii="Cambria Math" w:hAnsi="Cambria Math" w:cs="Cambria Math"/>
          <w:sz w:val="24"/>
        </w:rPr>
        <w:t>․</w:t>
      </w:r>
      <w:r w:rsidRPr="006674D7">
        <w:rPr>
          <w:rFonts w:ascii="GHEA Grapalat" w:hAnsi="GHEA Grapalat"/>
          <w:sz w:val="24"/>
        </w:rPr>
        <w:t xml:space="preserve"> Կրակմարիչների ձեռք բերում 115,720</w:t>
      </w:r>
    </w:p>
    <w:p w14:paraId="0D057E5A" w14:textId="77777777" w:rsidR="004224CE" w:rsidRPr="006674D7" w:rsidRDefault="004224CE" w:rsidP="006674D7">
      <w:pPr>
        <w:pStyle w:val="1"/>
        <w:spacing w:after="0" w:line="240" w:lineRule="auto"/>
        <w:rPr>
          <w:rFonts w:ascii="GHEA Grapalat" w:hAnsi="GHEA Grapalat"/>
          <w:sz w:val="24"/>
        </w:rPr>
      </w:pPr>
      <w:r w:rsidRPr="006674D7">
        <w:rPr>
          <w:rFonts w:ascii="GHEA Grapalat" w:hAnsi="GHEA Grapalat"/>
          <w:sz w:val="24"/>
        </w:rPr>
        <w:t>8</w:t>
      </w:r>
      <w:r w:rsidRPr="006674D7">
        <w:rPr>
          <w:rFonts w:ascii="Cambria Math" w:hAnsi="Cambria Math" w:cs="Cambria Math"/>
          <w:sz w:val="24"/>
        </w:rPr>
        <w:t>․</w:t>
      </w:r>
      <w:r w:rsidRPr="006674D7">
        <w:rPr>
          <w:rFonts w:ascii="GHEA Grapalat" w:hAnsi="GHEA Grapalat"/>
          <w:sz w:val="24"/>
        </w:rPr>
        <w:t>Ընդհանուր բնույթի մասնագիտական 15,000</w:t>
      </w:r>
    </w:p>
    <w:p w14:paraId="26CD0BD4" w14:textId="77777777" w:rsidR="004224CE" w:rsidRPr="006674D7" w:rsidRDefault="004224CE" w:rsidP="006674D7">
      <w:pPr>
        <w:pStyle w:val="1"/>
        <w:spacing w:after="0" w:line="240" w:lineRule="auto"/>
        <w:rPr>
          <w:rFonts w:ascii="GHEA Grapalat" w:hAnsi="GHEA Grapalat"/>
          <w:sz w:val="24"/>
        </w:rPr>
      </w:pPr>
      <w:r w:rsidRPr="006674D7">
        <w:rPr>
          <w:rFonts w:ascii="GHEA Grapalat" w:hAnsi="GHEA Grapalat"/>
          <w:sz w:val="24"/>
        </w:rPr>
        <w:t>9</w:t>
      </w:r>
      <w:r w:rsidRPr="006674D7">
        <w:rPr>
          <w:rFonts w:ascii="Cambria Math" w:hAnsi="Cambria Math" w:cs="Cambria Math"/>
          <w:sz w:val="24"/>
        </w:rPr>
        <w:t>․</w:t>
      </w:r>
      <w:r w:rsidRPr="006674D7">
        <w:rPr>
          <w:rFonts w:ascii="GHEA Grapalat" w:hAnsi="GHEA Grapalat"/>
          <w:sz w:val="24"/>
        </w:rPr>
        <w:t>Տնտեսական 153</w:t>
      </w:r>
      <w:r w:rsidRPr="006674D7">
        <w:rPr>
          <w:rFonts w:ascii="Cambria Math" w:hAnsi="Cambria Math" w:cs="Cambria Math"/>
          <w:sz w:val="24"/>
        </w:rPr>
        <w:t>․</w:t>
      </w:r>
      <w:r w:rsidRPr="006674D7">
        <w:rPr>
          <w:rFonts w:ascii="GHEA Grapalat" w:hAnsi="GHEA Grapalat"/>
          <w:sz w:val="24"/>
        </w:rPr>
        <w:t>000</w:t>
      </w:r>
    </w:p>
    <w:p w14:paraId="234B8248" w14:textId="77777777" w:rsidR="004224CE" w:rsidRPr="006674D7" w:rsidRDefault="004224CE" w:rsidP="006674D7">
      <w:pPr>
        <w:pStyle w:val="1"/>
        <w:spacing w:after="0" w:line="240" w:lineRule="auto"/>
        <w:rPr>
          <w:rFonts w:ascii="GHEA Grapalat" w:hAnsi="GHEA Grapalat"/>
          <w:sz w:val="24"/>
        </w:rPr>
      </w:pPr>
      <w:r w:rsidRPr="006674D7">
        <w:rPr>
          <w:rFonts w:ascii="GHEA Grapalat" w:hAnsi="GHEA Grapalat"/>
          <w:sz w:val="24"/>
        </w:rPr>
        <w:t>10 Գրասենյակային 973,390</w:t>
      </w:r>
    </w:p>
    <w:p w14:paraId="22D1DBD3" w14:textId="77777777" w:rsidR="004224CE" w:rsidRPr="006674D7" w:rsidRDefault="004224CE" w:rsidP="006674D7">
      <w:pPr>
        <w:pStyle w:val="1"/>
        <w:spacing w:after="0" w:line="240" w:lineRule="auto"/>
        <w:rPr>
          <w:rFonts w:ascii="GHEA Grapalat" w:hAnsi="GHEA Grapalat"/>
          <w:sz w:val="24"/>
        </w:rPr>
      </w:pPr>
      <w:r w:rsidRPr="006674D7">
        <w:rPr>
          <w:rFonts w:ascii="GHEA Grapalat" w:hAnsi="GHEA Grapalat"/>
          <w:sz w:val="24"/>
        </w:rPr>
        <w:t>11</w:t>
      </w:r>
      <w:r w:rsidRPr="006674D7">
        <w:rPr>
          <w:rFonts w:ascii="Cambria Math" w:hAnsi="Cambria Math" w:cs="Cambria Math"/>
          <w:sz w:val="24"/>
        </w:rPr>
        <w:t>․</w:t>
      </w:r>
      <w:r w:rsidRPr="006674D7">
        <w:rPr>
          <w:rFonts w:ascii="GHEA Grapalat" w:hAnsi="GHEA Grapalat"/>
          <w:sz w:val="24"/>
        </w:rPr>
        <w:t xml:space="preserve"> Վերապատրաստման նյութեր 153,040</w:t>
      </w:r>
    </w:p>
    <w:p w14:paraId="67EAF50F" w14:textId="77777777" w:rsidR="004224CE" w:rsidRPr="006674D7" w:rsidRDefault="004224CE" w:rsidP="006674D7">
      <w:pPr>
        <w:pStyle w:val="1"/>
        <w:spacing w:after="0" w:line="240" w:lineRule="auto"/>
        <w:rPr>
          <w:rFonts w:ascii="GHEA Grapalat" w:hAnsi="GHEA Grapalat"/>
          <w:sz w:val="24"/>
        </w:rPr>
      </w:pPr>
      <w:r w:rsidRPr="006674D7">
        <w:rPr>
          <w:rFonts w:ascii="GHEA Grapalat" w:hAnsi="GHEA Grapalat"/>
          <w:sz w:val="24"/>
        </w:rPr>
        <w:t>12</w:t>
      </w:r>
      <w:r w:rsidRPr="006674D7">
        <w:rPr>
          <w:rFonts w:ascii="Cambria Math" w:hAnsi="Cambria Math" w:cs="Cambria Math"/>
          <w:sz w:val="24"/>
        </w:rPr>
        <w:t>․</w:t>
      </w:r>
      <w:r w:rsidRPr="006674D7">
        <w:rPr>
          <w:rFonts w:ascii="GHEA Grapalat" w:hAnsi="GHEA Grapalat"/>
          <w:sz w:val="24"/>
        </w:rPr>
        <w:t xml:space="preserve"> Սնունդ 3,360,195</w:t>
      </w:r>
    </w:p>
    <w:p w14:paraId="3BC81E43" w14:textId="77777777" w:rsidR="004224CE" w:rsidRPr="006674D7" w:rsidRDefault="007C3C27" w:rsidP="006674D7">
      <w:pPr>
        <w:pStyle w:val="1"/>
        <w:spacing w:after="0" w:line="240" w:lineRule="auto"/>
        <w:rPr>
          <w:rFonts w:ascii="GHEA Grapalat" w:hAnsi="GHEA Grapalat"/>
          <w:sz w:val="24"/>
        </w:rPr>
      </w:pPr>
      <w:r w:rsidRPr="006674D7">
        <w:rPr>
          <w:rFonts w:ascii="GHEA Grapalat" w:hAnsi="GHEA Grapalat"/>
          <w:sz w:val="24"/>
        </w:rPr>
        <w:t>13</w:t>
      </w:r>
      <w:r w:rsidRPr="006674D7">
        <w:rPr>
          <w:rFonts w:ascii="Cambria Math" w:hAnsi="Cambria Math" w:cs="Cambria Math"/>
          <w:sz w:val="24"/>
        </w:rPr>
        <w:t>․</w:t>
      </w:r>
      <w:r w:rsidRPr="006674D7">
        <w:rPr>
          <w:rFonts w:ascii="GHEA Grapalat" w:hAnsi="GHEA Grapalat"/>
          <w:sz w:val="24"/>
        </w:rPr>
        <w:t xml:space="preserve"> Կրթաթոշակ 125,000</w:t>
      </w:r>
    </w:p>
    <w:p w14:paraId="073DB3B4" w14:textId="77777777" w:rsidR="007C3C27" w:rsidRPr="006674D7" w:rsidRDefault="007C3C27" w:rsidP="006674D7">
      <w:pPr>
        <w:pStyle w:val="1"/>
        <w:spacing w:after="0" w:line="240" w:lineRule="auto"/>
        <w:ind w:firstLine="720"/>
        <w:jc w:val="both"/>
        <w:rPr>
          <w:rFonts w:ascii="GHEA Grapalat" w:hAnsi="GHEA Grapalat"/>
          <w:sz w:val="24"/>
        </w:rPr>
      </w:pPr>
      <w:r w:rsidRPr="006674D7">
        <w:rPr>
          <w:rFonts w:ascii="GHEA Grapalat" w:hAnsi="GHEA Grapalat"/>
          <w:sz w:val="24"/>
        </w:rPr>
        <w:t>Հիմնականում դպրոցի բյուջեի մեծ մասը տրամադրվել է աշխատավարձին, կոմունալ ծախսերին և սննդին։ Մնացածը ուղղվել են գրենական պիտույքների ձեռքբերմանը և այլ բնույթի ծախսեր են իրականացվել։ Պլանավորման խնդիրների տեսանկյունից կարծում եմ գրենական և գրասենյակային նյութերին շատ գումար է տրամադրվել, այնինչ այդ գումարի կեսը օգտագործելով կարելի էր մեկ դասասենյակի գույք ձեռքբերել։</w:t>
      </w:r>
    </w:p>
    <w:p w14:paraId="6523BF2E" w14:textId="77777777" w:rsidR="004224CE" w:rsidRPr="006674D7" w:rsidRDefault="007C3C27" w:rsidP="006674D7">
      <w:pPr>
        <w:pStyle w:val="1"/>
        <w:spacing w:after="0" w:line="240" w:lineRule="auto"/>
        <w:ind w:firstLine="720"/>
        <w:rPr>
          <w:rFonts w:ascii="GHEA Grapalat" w:hAnsi="GHEA Grapalat"/>
          <w:sz w:val="24"/>
        </w:rPr>
      </w:pPr>
      <w:r w:rsidRPr="006674D7">
        <w:rPr>
          <w:rFonts w:ascii="GHEA Grapalat" w:hAnsi="GHEA Grapalat"/>
          <w:sz w:val="24"/>
        </w:rPr>
        <w:t>Ֆինանսական գործունեության ընթացքում ութից ավելի անգամ փոփոխվել է նախահաշիվը, ինչը վկայում է ոչ ճիշտ և իրատեսական պլանավորման մասին։</w:t>
      </w:r>
    </w:p>
    <w:p w14:paraId="276A29CB"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Դպրոցավարության մյուս կարևոր ուղղությունը նրա բյուջետային հնարավորություններն են: Քանի որ</w:t>
      </w:r>
    </w:p>
    <w:p w14:paraId="2ED221AC"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դպրոցը հիﬓական և հաճախ ﬕակ ֆինանսավորումը ստանում է պետական բյուջեից, ապա հաջողությունների և</w:t>
      </w:r>
    </w:p>
    <w:p w14:paraId="4E627D8E"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դժվարությունների հիﬓական պատճառը այդ ﬕջոցների բավարար և անբավարար լինելն է: Դպրոցներն այսօր</w:t>
      </w:r>
    </w:p>
    <w:p w14:paraId="337781A9"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ֆինանսավորվում են աշակերտների թվով, և դպրոցի բյուջետային ﬕջոցները բավարարում են, եթե</w:t>
      </w:r>
    </w:p>
    <w:p w14:paraId="0AB5F867"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աշակերտների թիվը դասարանում բարձր է ﬕջինից: Եթե այդ ﬕջոցներն անբավարար են, ապա դպրոցը</w:t>
      </w:r>
    </w:p>
    <w:p w14:paraId="02075041"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բյուջետային ﬕջոցների հետ կապված իր խնդիրները փորձում է լուծել՝ որոշ ուղղություններում քիչ ներդրուﬓեր</w:t>
      </w:r>
    </w:p>
    <w:p w14:paraId="6D9E7001"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կատարելով:</w:t>
      </w:r>
    </w:p>
    <w:p w14:paraId="723BBE83"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1. Աշխատավարձ և դրան հավասարեցված վճարուﬓեր</w:t>
      </w:r>
    </w:p>
    <w:p w14:paraId="7908AAF0"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2. Եկամտահարկի վճարներ</w:t>
      </w:r>
    </w:p>
    <w:p w14:paraId="5C92A30F"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Այս ուղղություններով բյուջետային հատկացուﬓերը ﬕջոցների սղության դեպքում, որպես կանոն, չեն</w:t>
      </w:r>
    </w:p>
    <w:p w14:paraId="0086699E"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փոփոխվում:</w:t>
      </w:r>
    </w:p>
    <w:p w14:paraId="3F8E8CD8"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3. Գրասենյակային և տնտեսական ծախսեր</w:t>
      </w:r>
    </w:p>
    <w:p w14:paraId="5ABE0805"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4. Գույքի և սարքավորուﬓերի ձեռքբերման ծախսեր</w:t>
      </w:r>
    </w:p>
    <w:p w14:paraId="47468D0B"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Այս ուղղություններով բյուջետային հատկացուﬓերը ﬕջոցների սղության</w:t>
      </w:r>
    </w:p>
    <w:p w14:paraId="789DC80B"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դեպքում սովորաբար նվազեցվում են:</w:t>
      </w:r>
    </w:p>
    <w:p w14:paraId="58104129"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5. Կապի ծառայությունների ծախսեր</w:t>
      </w:r>
    </w:p>
    <w:p w14:paraId="02A0A2C8"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6. Էլեկտրաէներգիայի, վառելիքի և ջեռուցման ծախսեր</w:t>
      </w:r>
    </w:p>
    <w:p w14:paraId="679180CF"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7. Ջրմուղ-կոյուղու ծառայությունների գծով ծախսեր</w:t>
      </w:r>
    </w:p>
    <w:p w14:paraId="54078135"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8. Կոմունալ ծառայությունների վճարներ</w:t>
      </w:r>
    </w:p>
    <w:p w14:paraId="3EF4B056"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Այս ուղղություններով բյուջետային հատկացուﬓերը ﬕջոցների սղության դեպքում սովորաբար</w:t>
      </w:r>
    </w:p>
    <w:p w14:paraId="4C1DA42A"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նվազեցվում են խնայողությունների հաշվին:</w:t>
      </w:r>
    </w:p>
    <w:p w14:paraId="282FBFB1"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Ձեռնարկատիրական գործունեությունը դպրոցի համար լրացուցիչ ֆինանսավորման աղբյուր է:</w:t>
      </w:r>
    </w:p>
    <w:p w14:paraId="4AD9BA5F" w14:textId="77777777" w:rsidR="006674D7" w:rsidRPr="006674D7" w:rsidRDefault="006674D7" w:rsidP="006674D7">
      <w:pPr>
        <w:pStyle w:val="1"/>
        <w:spacing w:after="0" w:line="240" w:lineRule="auto"/>
        <w:ind w:firstLine="720"/>
        <w:rPr>
          <w:rFonts w:ascii="GHEA Grapalat" w:hAnsi="GHEA Grapalat"/>
          <w:sz w:val="24"/>
        </w:rPr>
      </w:pPr>
      <w:r w:rsidRPr="006674D7">
        <w:rPr>
          <w:rFonts w:ascii="GHEA Grapalat" w:hAnsi="GHEA Grapalat"/>
          <w:sz w:val="24"/>
        </w:rPr>
        <w:t>Ստացված շահույթն անհրաժեշտ է օգտագործել դպրոցի կանոնադրական խնդիրների իրագործման նպատակով:</w:t>
      </w:r>
    </w:p>
    <w:p w14:paraId="1DCFBCE2" w14:textId="77777777" w:rsidR="006A6565" w:rsidRPr="00A816A3" w:rsidRDefault="006A6565" w:rsidP="00FE3514">
      <w:pPr>
        <w:widowControl w:val="0"/>
        <w:pBdr>
          <w:top w:val="nil"/>
          <w:left w:val="nil"/>
          <w:bottom w:val="nil"/>
          <w:right w:val="nil"/>
          <w:between w:val="nil"/>
        </w:pBdr>
        <w:spacing w:after="0" w:line="276" w:lineRule="auto"/>
        <w:jc w:val="both"/>
        <w:rPr>
          <w:rFonts w:ascii="GHEA Grapalat" w:hAnsi="GHEA Grapalat"/>
          <w:color w:val="000000"/>
        </w:rPr>
      </w:pPr>
    </w:p>
    <w:p w14:paraId="458DF2EF" w14:textId="77777777" w:rsidR="007C1D28" w:rsidRPr="00A816A3" w:rsidRDefault="006A6565" w:rsidP="007C1D28">
      <w:pPr>
        <w:pStyle w:val="Heading2"/>
        <w:jc w:val="center"/>
        <w:rPr>
          <w:rFonts w:ascii="GHEA Grapalat" w:eastAsia="GHEA Grapalat" w:hAnsi="GHEA Grapalat" w:cs="GHEA Grapalat"/>
          <w:color w:val="000000"/>
          <w:sz w:val="28"/>
          <w:szCs w:val="28"/>
        </w:rPr>
      </w:pPr>
      <w:bookmarkStart w:id="14" w:name="_Toc136520994"/>
      <w:r w:rsidRPr="00A816A3">
        <w:rPr>
          <w:rFonts w:ascii="GHEA Grapalat" w:hAnsi="GHEA Grapalat"/>
          <w:color w:val="000000"/>
          <w:sz w:val="28"/>
          <w:szCs w:val="28"/>
        </w:rPr>
        <w:t>1</w:t>
      </w:r>
      <w:r w:rsidRPr="00A816A3">
        <w:rPr>
          <w:rFonts w:ascii="Cambria Math" w:hAnsi="Cambria Math" w:cs="Cambria Math"/>
          <w:color w:val="000000"/>
          <w:sz w:val="28"/>
          <w:szCs w:val="28"/>
        </w:rPr>
        <w:t>․</w:t>
      </w:r>
      <w:r w:rsidRPr="00A816A3">
        <w:rPr>
          <w:rFonts w:ascii="GHEA Grapalat" w:hAnsi="GHEA Grapalat"/>
          <w:color w:val="000000"/>
          <w:sz w:val="28"/>
          <w:szCs w:val="28"/>
        </w:rPr>
        <w:t xml:space="preserve">11 </w:t>
      </w:r>
      <w:r w:rsidRPr="00A816A3">
        <w:rPr>
          <w:rFonts w:ascii="GHEA Grapalat" w:eastAsia="GHEA Grapalat" w:hAnsi="GHEA Grapalat" w:cs="GHEA Grapalat"/>
          <w:color w:val="000000"/>
          <w:sz w:val="28"/>
          <w:szCs w:val="28"/>
        </w:rPr>
        <w:t>Դպրոցի գործունեությունը կանոնակարգող իրավական ակտերը (դպրոցի կանոնադրություն, տեղայնացված օրինակելի իրավական ակտեր, ներքին իրավական ակտեր), դրանց վարումը (նորմատիվ փաստաթղթեր)։</w:t>
      </w:r>
      <w:bookmarkEnd w:id="14"/>
    </w:p>
    <w:p w14:paraId="71AD8394" w14:textId="77777777" w:rsidR="007C1D28" w:rsidRPr="00A816A3" w:rsidRDefault="007C1D28" w:rsidP="007C1D28">
      <w:pPr>
        <w:jc w:val="both"/>
        <w:rPr>
          <w:rFonts w:ascii="GHEA Grapalat" w:eastAsia="GHEA Grapalat" w:hAnsi="GHEA Grapalat" w:cs="GHEA Grapalat"/>
          <w:color w:val="000000"/>
          <w:sz w:val="24"/>
          <w:szCs w:val="24"/>
        </w:rPr>
      </w:pPr>
      <w:r w:rsidRPr="00A816A3">
        <w:rPr>
          <w:rFonts w:ascii="GHEA Grapalat" w:eastAsia="GHEA Grapalat" w:hAnsi="GHEA Grapalat" w:cs="GHEA Grapalat"/>
          <w:color w:val="000000"/>
          <w:sz w:val="24"/>
          <w:szCs w:val="24"/>
        </w:rPr>
        <w:t>Դպրոցի գործունեությունը կանոնակարգող իրավական ակտերը՝ կարգերը, նորմատիվ ակտերը օգտագործվում են վարման կանոններին համապատասխան, սակայն ներքին իրավական ակտերը թույլ են կիրառման, իրատեսականության, չափելիության ու ընդգրկունության առումով։ Դպրոցի գործունեությունը կանոնակարգող իրավական ակտերը՝ կարգերը, նորմատիվ ակտերը օգտագործվում են վարման կանոններին համապատասխան։ Դպրոցի ներքին իրավական ակտերը թույլ են կիրառման, իրատեսականության, չափելիության ու ընդգրկունության առումով։</w:t>
      </w:r>
    </w:p>
    <w:p w14:paraId="289DACEB" w14:textId="77777777" w:rsidR="007C1D28" w:rsidRPr="00A816A3" w:rsidRDefault="007C1D28" w:rsidP="007C1D28">
      <w:pPr>
        <w:pStyle w:val="Heading2"/>
        <w:jc w:val="center"/>
        <w:rPr>
          <w:rFonts w:ascii="GHEA Grapalat" w:eastAsia="GHEA Grapalat" w:hAnsi="GHEA Grapalat" w:cs="GHEA Grapalat"/>
          <w:color w:val="000000"/>
          <w:sz w:val="28"/>
          <w:szCs w:val="24"/>
        </w:rPr>
      </w:pPr>
      <w:bookmarkStart w:id="15" w:name="_Toc136520995"/>
      <w:r w:rsidRPr="00A816A3">
        <w:rPr>
          <w:rFonts w:ascii="GHEA Grapalat" w:eastAsia="GHEA Grapalat" w:hAnsi="GHEA Grapalat" w:cs="GHEA Grapalat"/>
          <w:color w:val="000000"/>
          <w:sz w:val="28"/>
          <w:szCs w:val="24"/>
        </w:rPr>
        <w:t>1</w:t>
      </w:r>
      <w:r w:rsidRPr="00A816A3">
        <w:rPr>
          <w:rFonts w:ascii="Cambria Math" w:eastAsia="GHEA Grapalat" w:hAnsi="Cambria Math" w:cs="Cambria Math"/>
          <w:color w:val="000000"/>
          <w:sz w:val="28"/>
          <w:szCs w:val="24"/>
        </w:rPr>
        <w:t>․</w:t>
      </w:r>
      <w:r w:rsidRPr="00A816A3">
        <w:rPr>
          <w:rFonts w:ascii="GHEA Grapalat" w:eastAsia="GHEA Grapalat" w:hAnsi="GHEA Grapalat" w:cs="GHEA Grapalat"/>
          <w:color w:val="000000"/>
          <w:sz w:val="28"/>
          <w:szCs w:val="24"/>
        </w:rPr>
        <w:t>12 Նախակրթարան։</w:t>
      </w:r>
      <w:bookmarkEnd w:id="15"/>
    </w:p>
    <w:p w14:paraId="43FF796E" w14:textId="77777777" w:rsidR="00970130" w:rsidRPr="00970130" w:rsidRDefault="007C1D28" w:rsidP="00970130">
      <w:pPr>
        <w:shd w:val="clear" w:color="auto" w:fill="FFFFFF"/>
        <w:spacing w:line="300" w:lineRule="atLeast"/>
        <w:ind w:firstLine="720"/>
        <w:jc w:val="both"/>
        <w:rPr>
          <w:rFonts w:ascii="GHEA Grapalat" w:hAnsi="GHEA Grapalat" w:cs="Segoe UI Historic"/>
          <w:color w:val="000000" w:themeColor="text1"/>
          <w:sz w:val="24"/>
          <w:szCs w:val="24"/>
        </w:rPr>
      </w:pPr>
      <w:r w:rsidRPr="00970130">
        <w:rPr>
          <w:rFonts w:ascii="GHEA Grapalat" w:eastAsia="GHEA Grapalat" w:hAnsi="GHEA Grapalat" w:cs="GHEA Grapalat"/>
          <w:color w:val="000000" w:themeColor="text1"/>
          <w:sz w:val="24"/>
          <w:szCs w:val="24"/>
        </w:rPr>
        <w:t>Դպրոցն ունի նախադպրոցական կրթության համար նպաստավոր միջավայր, հմուտ դաստիարակներ, սակայն  թույլ է համագործակցությունը դպրոցի տարրական դասարանների մասնախմբի և տարածքում գործող նախադպրոցական կրթական հաստատությունների հետ։ Դպրոցն ունի նախադպրոցական կրթության համար նպաստավոր միջավայր, հմուտ դաստիարակներ։ Թույլ է նախադպրոցական կրթության պատասխանատուների համագործակցությունը դպրոցի տարրական դասարանների մասնախմբի և տարածքում գործող նախադպրոցական կրթական հաստատությունների հետ։</w:t>
      </w:r>
      <w:r w:rsidR="00970130" w:rsidRPr="00970130">
        <w:rPr>
          <w:rFonts w:ascii="GHEA Grapalat" w:eastAsia="GHEA Grapalat" w:hAnsi="GHEA Grapalat" w:cs="GHEA Grapalat"/>
          <w:color w:val="000000" w:themeColor="text1"/>
          <w:sz w:val="24"/>
          <w:szCs w:val="24"/>
        </w:rPr>
        <w:t xml:space="preserve"> </w:t>
      </w:r>
      <w:r w:rsidR="00970130" w:rsidRPr="00970130">
        <w:rPr>
          <w:rFonts w:ascii="GHEA Grapalat" w:hAnsi="GHEA Grapalat" w:cs="Arial"/>
          <w:color w:val="000000" w:themeColor="text1"/>
          <w:sz w:val="24"/>
          <w:szCs w:val="24"/>
        </w:rPr>
        <w:t>Կառավարության</w:t>
      </w:r>
      <w:r w:rsidR="00970130" w:rsidRPr="00970130">
        <w:rPr>
          <w:rFonts w:ascii="GHEA Grapalat" w:hAnsi="GHEA Grapalat" w:cs="Segoe UI Historic"/>
          <w:color w:val="000000" w:themeColor="text1"/>
          <w:sz w:val="24"/>
          <w:szCs w:val="24"/>
        </w:rPr>
        <w:t xml:space="preserve"> հաստատած նախադպրոցական կրթության նոր չափորոշիչներին հսմապատասխան, պետք է վերանայվեն և ներդրվեն երեխաների համար ճկուն հարմարեցման ենթակա ծրագրեր,</w:t>
      </w:r>
    </w:p>
    <w:p w14:paraId="3AE2446F" w14:textId="77777777" w:rsidR="007C1D28" w:rsidRPr="00A816A3" w:rsidRDefault="007C1D28" w:rsidP="002102FC">
      <w:pPr>
        <w:ind w:firstLine="720"/>
        <w:jc w:val="both"/>
        <w:rPr>
          <w:rFonts w:ascii="GHEA Grapalat" w:eastAsia="GHEA Grapalat" w:hAnsi="GHEA Grapalat" w:cs="GHEA Grapalat"/>
          <w:sz w:val="24"/>
          <w:szCs w:val="24"/>
        </w:rPr>
      </w:pPr>
    </w:p>
    <w:p w14:paraId="15681724" w14:textId="77777777" w:rsidR="002102FC" w:rsidRDefault="002102FC">
      <w:pPr>
        <w:spacing w:after="0"/>
        <w:rPr>
          <w:rFonts w:ascii="GHEA Grapalat" w:eastAsia="GHEA Grapalat" w:hAnsi="GHEA Grapalat" w:cs="GHEA Grapalat"/>
          <w:sz w:val="24"/>
          <w:szCs w:val="24"/>
        </w:rPr>
      </w:pPr>
    </w:p>
    <w:p w14:paraId="554C7820" w14:textId="77777777" w:rsidR="003A0DCD" w:rsidRDefault="00FE25DF" w:rsidP="003A0DCD">
      <w:pPr>
        <w:pStyle w:val="Heading1"/>
        <w:rPr>
          <w:rFonts w:ascii="GHEA Grapalat" w:eastAsia="GHEA Grapalat" w:hAnsi="GHEA Grapalat" w:cs="GHEA Grapalat"/>
          <w:b/>
          <w:sz w:val="26"/>
          <w:szCs w:val="26"/>
        </w:rPr>
      </w:pPr>
      <w:bookmarkStart w:id="16" w:name="_Toc136520996"/>
      <w:r w:rsidRPr="00A816A3">
        <w:rPr>
          <w:rFonts w:ascii="GHEA Grapalat" w:eastAsia="GHEA Grapalat" w:hAnsi="GHEA Grapalat" w:cs="GHEA Grapalat"/>
          <w:highlight w:val="white"/>
        </w:rPr>
        <w:t xml:space="preserve">Գլուխ </w:t>
      </w:r>
      <w:r w:rsidR="003A0DCD">
        <w:rPr>
          <w:rFonts w:ascii="GHEA Grapalat" w:eastAsia="GHEA Grapalat" w:hAnsi="GHEA Grapalat" w:cs="GHEA Grapalat"/>
          <w:highlight w:val="white"/>
        </w:rPr>
        <w:t>3</w:t>
      </w:r>
      <w:r w:rsidRPr="00A816A3">
        <w:rPr>
          <w:rFonts w:ascii="GHEA Grapalat" w:eastAsia="GHEA Grapalat" w:hAnsi="GHEA Grapalat" w:cs="GHEA Grapalat"/>
          <w:highlight w:val="white"/>
        </w:rPr>
        <w:t xml:space="preserve">. </w:t>
      </w:r>
      <w:bookmarkStart w:id="17" w:name="_Toc135598790"/>
      <w:r w:rsidR="003A0DCD">
        <w:rPr>
          <w:rFonts w:ascii="GHEA Grapalat" w:eastAsia="GHEA Grapalat" w:hAnsi="GHEA Grapalat" w:cs="GHEA Grapalat"/>
          <w:b/>
          <w:sz w:val="26"/>
          <w:szCs w:val="26"/>
        </w:rPr>
        <w:t>Նպատակների և խնդիրների սահմանում</w:t>
      </w:r>
      <w:bookmarkEnd w:id="16"/>
      <w:bookmarkEnd w:id="17"/>
    </w:p>
    <w:p w14:paraId="71A9385E" w14:textId="77777777" w:rsidR="003A0DCD" w:rsidRPr="002D24E6" w:rsidRDefault="003A0DCD" w:rsidP="0007617B">
      <w:pPr>
        <w:pStyle w:val="Heading2"/>
        <w:spacing w:after="0"/>
        <w:rPr>
          <w:rFonts w:ascii="GHEA Grapalat" w:eastAsia="GHEA Grapalat" w:hAnsi="GHEA Grapalat" w:cs="GHEA Grapalat"/>
          <w:sz w:val="24"/>
          <w:szCs w:val="24"/>
        </w:rPr>
      </w:pPr>
      <w:bookmarkStart w:id="18" w:name="_Toc135598791"/>
      <w:bookmarkStart w:id="19" w:name="_Toc136520997"/>
      <w:r>
        <w:rPr>
          <w:rFonts w:ascii="GHEA Grapalat" w:eastAsia="GHEA Grapalat" w:hAnsi="GHEA Grapalat" w:cs="GHEA Grapalat"/>
          <w:sz w:val="24"/>
          <w:szCs w:val="24"/>
        </w:rPr>
        <w:t>2</w:t>
      </w:r>
      <w:r>
        <w:rPr>
          <w:rFonts w:ascii="Cambria Math" w:eastAsia="GHEA Grapalat" w:hAnsi="Cambria Math" w:cs="GHEA Grapalat"/>
          <w:sz w:val="24"/>
          <w:szCs w:val="24"/>
        </w:rPr>
        <w:t>․</w:t>
      </w:r>
      <w:r>
        <w:rPr>
          <w:rFonts w:ascii="GHEA Grapalat" w:eastAsia="GHEA Grapalat" w:hAnsi="GHEA Grapalat" w:cs="GHEA Grapalat"/>
          <w:sz w:val="24"/>
          <w:szCs w:val="24"/>
        </w:rPr>
        <w:t>1 .Առկա իրավիճակին և հնարավորություններին համապատասխան նպատակների  սահմանում։</w:t>
      </w:r>
      <w:bookmarkEnd w:id="18"/>
      <w:bookmarkEnd w:id="19"/>
    </w:p>
    <w:p w14:paraId="03E458B3" w14:textId="77777777" w:rsidR="007368EE" w:rsidRPr="002D24E6" w:rsidRDefault="007368EE" w:rsidP="007368EE">
      <w:pPr>
        <w:pStyle w:val="1"/>
      </w:pPr>
    </w:p>
    <w:p w14:paraId="6A2B89E4" w14:textId="77777777" w:rsidR="00341190" w:rsidRPr="002D24E6" w:rsidRDefault="00341190" w:rsidP="0007617B">
      <w:pPr>
        <w:pStyle w:val="Heading2"/>
        <w:spacing w:before="0"/>
        <w:rPr>
          <w:rFonts w:ascii="GHEA Grapalat" w:eastAsia="GHEA Grapalat" w:hAnsi="GHEA Grapalat" w:cs="GHEA Grapalat"/>
          <w:sz w:val="24"/>
          <w:szCs w:val="24"/>
        </w:rPr>
      </w:pPr>
      <w:bookmarkStart w:id="20" w:name="_Toc135598792"/>
      <w:bookmarkStart w:id="21" w:name="_Toc136520998"/>
      <w:r>
        <w:rPr>
          <w:rFonts w:ascii="GHEA Grapalat" w:eastAsia="GHEA Grapalat" w:hAnsi="GHEA Grapalat" w:cs="GHEA Grapalat"/>
          <w:sz w:val="24"/>
          <w:szCs w:val="24"/>
        </w:rPr>
        <w:t>2</w:t>
      </w:r>
      <w:r>
        <w:rPr>
          <w:rFonts w:ascii="Cambria Math" w:eastAsia="GHEA Grapalat" w:hAnsi="Cambria Math" w:cs="Cambria Math"/>
          <w:sz w:val="24"/>
          <w:szCs w:val="24"/>
        </w:rPr>
        <w:t>․</w:t>
      </w:r>
      <w:r>
        <w:rPr>
          <w:rFonts w:ascii="Arial" w:eastAsia="GHEA Grapalat" w:hAnsi="Arial" w:cs="Arial"/>
          <w:sz w:val="24"/>
          <w:szCs w:val="24"/>
        </w:rPr>
        <w:t>2 .</w:t>
      </w:r>
      <w:r>
        <w:rPr>
          <w:rFonts w:ascii="GHEA Grapalat" w:eastAsia="GHEA Grapalat" w:hAnsi="GHEA Grapalat" w:cs="GHEA Grapalat"/>
          <w:sz w:val="24"/>
          <w:szCs w:val="24"/>
        </w:rPr>
        <w:t>Առկա իրավիճակին և հնարավորություններին համապատասխան խնդիրների սահմանում։</w:t>
      </w:r>
      <w:bookmarkEnd w:id="20"/>
      <w:bookmarkEnd w:id="21"/>
    </w:p>
    <w:p w14:paraId="2355D8E1" w14:textId="77777777" w:rsidR="007368EE" w:rsidRPr="002D24E6" w:rsidRDefault="007368EE" w:rsidP="007368EE">
      <w:pPr>
        <w:pStyle w:val="1"/>
      </w:pPr>
    </w:p>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2216"/>
        <w:gridCol w:w="2250"/>
        <w:gridCol w:w="2250"/>
        <w:gridCol w:w="3798"/>
      </w:tblGrid>
      <w:tr w:rsidR="00BB78A1" w:rsidRPr="007368EE" w14:paraId="765A094C" w14:textId="77777777" w:rsidTr="004D5D27">
        <w:trPr>
          <w:cantSplit/>
          <w:tblHeader/>
        </w:trPr>
        <w:tc>
          <w:tcPr>
            <w:tcW w:w="502" w:type="dxa"/>
            <w:shd w:val="clear" w:color="auto" w:fill="FFF2CC"/>
          </w:tcPr>
          <w:p w14:paraId="2F6DFC8B" w14:textId="77777777" w:rsidR="002102FC" w:rsidRPr="007368EE" w:rsidRDefault="002102FC">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Հ/հ</w:t>
            </w:r>
          </w:p>
        </w:tc>
        <w:tc>
          <w:tcPr>
            <w:tcW w:w="2216" w:type="dxa"/>
            <w:shd w:val="clear" w:color="auto" w:fill="FFF2CC"/>
          </w:tcPr>
          <w:p w14:paraId="297E1AF1" w14:textId="77777777" w:rsidR="002102FC" w:rsidRPr="007368EE" w:rsidRDefault="002102FC">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Ոլորտների</w:t>
            </w:r>
          </w:p>
        </w:tc>
        <w:tc>
          <w:tcPr>
            <w:tcW w:w="2250" w:type="dxa"/>
            <w:shd w:val="clear" w:color="auto" w:fill="FFF2CC"/>
          </w:tcPr>
          <w:p w14:paraId="65DC5D19" w14:textId="77777777" w:rsidR="002102FC" w:rsidRPr="007368EE" w:rsidRDefault="002102FC">
            <w:pPr>
              <w:rPr>
                <w:rFonts w:ascii="GHEA Grapalat" w:eastAsia="GHEA Grapalat" w:hAnsi="GHEA Grapalat" w:cs="GHEA Grapalat"/>
                <w:sz w:val="25"/>
                <w:szCs w:val="25"/>
              </w:rPr>
            </w:pPr>
            <w:r w:rsidRPr="007368EE">
              <w:rPr>
                <w:rFonts w:ascii="GHEA Grapalat" w:eastAsia="GHEA Grapalat" w:hAnsi="GHEA Grapalat" w:cs="GHEA Grapalat"/>
                <w:color w:val="000000"/>
                <w:sz w:val="25"/>
                <w:szCs w:val="25"/>
              </w:rPr>
              <w:t>Հիմնախնդիրներ</w:t>
            </w:r>
          </w:p>
        </w:tc>
        <w:tc>
          <w:tcPr>
            <w:tcW w:w="2250" w:type="dxa"/>
            <w:shd w:val="clear" w:color="auto" w:fill="BDD7EE"/>
          </w:tcPr>
          <w:p w14:paraId="51EC8835" w14:textId="77777777" w:rsidR="002102FC" w:rsidRPr="007368EE" w:rsidRDefault="002102FC">
            <w:pPr>
              <w:rPr>
                <w:rFonts w:ascii="GHEA Grapalat" w:eastAsia="GHEA Grapalat" w:hAnsi="GHEA Grapalat" w:cs="GHEA Grapalat"/>
                <w:sz w:val="25"/>
                <w:szCs w:val="25"/>
              </w:rPr>
            </w:pPr>
            <w:r w:rsidRPr="007368EE">
              <w:rPr>
                <w:rFonts w:ascii="GHEA Grapalat" w:eastAsia="GHEA Grapalat" w:hAnsi="GHEA Grapalat" w:cs="GHEA Grapalat"/>
                <w:color w:val="000000"/>
                <w:sz w:val="25"/>
                <w:szCs w:val="25"/>
              </w:rPr>
              <w:t>Նպատակների սահմանում</w:t>
            </w:r>
          </w:p>
        </w:tc>
        <w:tc>
          <w:tcPr>
            <w:tcW w:w="3798" w:type="dxa"/>
            <w:shd w:val="clear" w:color="auto" w:fill="FBE5D5"/>
          </w:tcPr>
          <w:p w14:paraId="7A324A51" w14:textId="77777777" w:rsidR="002102FC" w:rsidRPr="007368EE" w:rsidRDefault="002102FC">
            <w:pPr>
              <w:rPr>
                <w:rFonts w:ascii="GHEA Grapalat" w:eastAsia="GHEA Grapalat" w:hAnsi="GHEA Grapalat" w:cs="GHEA Grapalat"/>
                <w:sz w:val="25"/>
                <w:szCs w:val="25"/>
              </w:rPr>
            </w:pPr>
            <w:r w:rsidRPr="007368EE">
              <w:rPr>
                <w:rFonts w:ascii="GHEA Grapalat" w:eastAsia="GHEA Grapalat" w:hAnsi="GHEA Grapalat" w:cs="GHEA Grapalat"/>
                <w:color w:val="000000"/>
                <w:sz w:val="25"/>
                <w:szCs w:val="25"/>
              </w:rPr>
              <w:t>Խնդիրների սահմանում</w:t>
            </w:r>
          </w:p>
        </w:tc>
      </w:tr>
      <w:tr w:rsidR="00BB78A1" w:rsidRPr="007368EE" w14:paraId="5E4C3CA9" w14:textId="77777777" w:rsidTr="004D5D27">
        <w:trPr>
          <w:cantSplit/>
          <w:tblHeader/>
        </w:trPr>
        <w:tc>
          <w:tcPr>
            <w:tcW w:w="502" w:type="dxa"/>
            <w:shd w:val="clear" w:color="auto" w:fill="FFF2CC"/>
          </w:tcPr>
          <w:p w14:paraId="77239CD2" w14:textId="77777777" w:rsidR="002102FC" w:rsidRPr="007368EE" w:rsidRDefault="002102FC" w:rsidP="00484421">
            <w:pPr>
              <w:jc w:val="center"/>
              <w:rPr>
                <w:rFonts w:ascii="GHEA Grapalat" w:hAnsi="GHEA Grapalat"/>
                <w:color w:val="000000"/>
                <w:sz w:val="25"/>
                <w:szCs w:val="25"/>
              </w:rPr>
            </w:pPr>
            <w:r w:rsidRPr="007368EE">
              <w:rPr>
                <w:rFonts w:ascii="GHEA Grapalat" w:hAnsi="GHEA Grapalat"/>
                <w:color w:val="000000"/>
                <w:sz w:val="25"/>
                <w:szCs w:val="25"/>
              </w:rPr>
              <w:lastRenderedPageBreak/>
              <w:t>1</w:t>
            </w:r>
          </w:p>
        </w:tc>
        <w:tc>
          <w:tcPr>
            <w:tcW w:w="2216" w:type="dxa"/>
            <w:shd w:val="clear" w:color="auto" w:fill="FFF2CC"/>
          </w:tcPr>
          <w:p w14:paraId="2C441A01" w14:textId="77777777" w:rsidR="002102FC" w:rsidRPr="007368EE" w:rsidRDefault="002102FC" w:rsidP="00484421">
            <w:pPr>
              <w:jc w:val="center"/>
              <w:rPr>
                <w:rFonts w:ascii="GHEA Grapalat" w:eastAsia="GHEA Grapalat" w:hAnsi="GHEA Grapalat" w:cs="GHEA Grapalat"/>
                <w:sz w:val="25"/>
                <w:szCs w:val="25"/>
              </w:rPr>
            </w:pPr>
            <w:r w:rsidRPr="007368EE">
              <w:rPr>
                <w:rFonts w:ascii="GHEA Grapalat" w:hAnsi="GHEA Grapalat"/>
                <w:color w:val="000000"/>
                <w:sz w:val="25"/>
                <w:szCs w:val="25"/>
              </w:rPr>
              <w:t>Ուսումնական հաստատության շենքային պայմանների վերլուծություն</w:t>
            </w:r>
          </w:p>
        </w:tc>
        <w:tc>
          <w:tcPr>
            <w:tcW w:w="2250" w:type="dxa"/>
            <w:shd w:val="clear" w:color="auto" w:fill="FFF2CC"/>
          </w:tcPr>
          <w:p w14:paraId="4BA659A0" w14:textId="77777777" w:rsidR="002102FC" w:rsidRPr="007368EE" w:rsidRDefault="00484421">
            <w:pPr>
              <w:rPr>
                <w:rFonts w:ascii="GHEA Grapalat" w:eastAsia="GHEA Grapalat" w:hAnsi="GHEA Grapalat" w:cs="GHEA Grapalat"/>
                <w:sz w:val="25"/>
                <w:szCs w:val="25"/>
              </w:rPr>
            </w:pPr>
            <w:r w:rsidRPr="007368EE">
              <w:rPr>
                <w:rFonts w:ascii="GHEA Grapalat" w:eastAsia="GHEA Grapalat" w:hAnsi="GHEA Grapalat" w:cs="GHEA Grapalat"/>
                <w:sz w:val="25"/>
                <w:szCs w:val="25"/>
              </w:rPr>
              <w:t>Մարզադահլիճի անմխիթար վիճակը</w:t>
            </w:r>
          </w:p>
        </w:tc>
        <w:tc>
          <w:tcPr>
            <w:tcW w:w="2250" w:type="dxa"/>
            <w:shd w:val="clear" w:color="auto" w:fill="BDD7EE"/>
          </w:tcPr>
          <w:p w14:paraId="47C930FB" w14:textId="77777777" w:rsidR="002102FC" w:rsidRPr="007368EE" w:rsidRDefault="00484421">
            <w:pPr>
              <w:rPr>
                <w:rFonts w:ascii="GHEA Grapalat" w:eastAsia="GHEA Grapalat" w:hAnsi="GHEA Grapalat" w:cs="GHEA Grapalat"/>
                <w:sz w:val="25"/>
                <w:szCs w:val="25"/>
              </w:rPr>
            </w:pPr>
            <w:r w:rsidRPr="007368EE">
              <w:rPr>
                <w:rFonts w:ascii="GHEA Grapalat" w:eastAsia="GHEA Grapalat" w:hAnsi="GHEA Grapalat" w:cs="GHEA Grapalat"/>
                <w:sz w:val="25"/>
                <w:szCs w:val="25"/>
              </w:rPr>
              <w:t>Մարզադահլիճի վերանորոգում</w:t>
            </w:r>
          </w:p>
        </w:tc>
        <w:tc>
          <w:tcPr>
            <w:tcW w:w="3798" w:type="dxa"/>
            <w:shd w:val="clear" w:color="auto" w:fill="FBE5D5"/>
          </w:tcPr>
          <w:p w14:paraId="0C68EF91" w14:textId="77777777" w:rsidR="002102FC" w:rsidRPr="007368EE" w:rsidRDefault="00484421">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Նախագիծ նախահաշվի պատվիրում։</w:t>
            </w:r>
          </w:p>
          <w:p w14:paraId="30BB541C" w14:textId="77777777" w:rsidR="00484421" w:rsidRPr="007368EE" w:rsidRDefault="00484421">
            <w:pPr>
              <w:rPr>
                <w:rFonts w:ascii="GHEA Grapalat" w:eastAsia="GHEA Grapalat" w:hAnsi="GHEA Grapalat" w:cs="GHEA Grapalat"/>
                <w:sz w:val="25"/>
                <w:szCs w:val="25"/>
              </w:rPr>
            </w:pPr>
            <w:r w:rsidRPr="007368EE">
              <w:rPr>
                <w:rFonts w:ascii="GHEA Grapalat" w:eastAsia="GHEA Grapalat" w:hAnsi="GHEA Grapalat" w:cs="GHEA Grapalat"/>
                <w:sz w:val="25"/>
                <w:szCs w:val="25"/>
              </w:rPr>
              <w:t>2</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Ֆինանսական միջոցների հայթհայթում, այդ թվում նաև դպրոցի կողմից ֆինանսական ներդրում։</w:t>
            </w:r>
          </w:p>
          <w:p w14:paraId="1D96861F" w14:textId="77777777" w:rsidR="00484421" w:rsidRPr="007368EE" w:rsidRDefault="00484421">
            <w:pPr>
              <w:rPr>
                <w:rFonts w:ascii="GHEA Grapalat" w:eastAsia="GHEA Grapalat" w:hAnsi="GHEA Grapalat" w:cs="GHEA Grapalat"/>
                <w:sz w:val="25"/>
                <w:szCs w:val="25"/>
              </w:rPr>
            </w:pPr>
            <w:r w:rsidRPr="007368EE">
              <w:rPr>
                <w:rFonts w:ascii="GHEA Grapalat" w:eastAsia="GHEA Grapalat" w:hAnsi="GHEA Grapalat" w:cs="GHEA Grapalat"/>
                <w:sz w:val="25"/>
                <w:szCs w:val="25"/>
              </w:rPr>
              <w:t>3</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Գնումների կազմակերպում։</w:t>
            </w:r>
          </w:p>
          <w:p w14:paraId="32A425D5" w14:textId="77777777" w:rsidR="00484421" w:rsidRPr="007368EE" w:rsidRDefault="00484421" w:rsidP="00484421">
            <w:pPr>
              <w:rPr>
                <w:rFonts w:ascii="GHEA Grapalat" w:eastAsia="GHEA Grapalat" w:hAnsi="GHEA Grapalat" w:cs="GHEA Grapalat"/>
                <w:sz w:val="25"/>
                <w:szCs w:val="25"/>
              </w:rPr>
            </w:pPr>
            <w:r w:rsidRPr="007368EE">
              <w:rPr>
                <w:rFonts w:ascii="GHEA Grapalat" w:eastAsia="GHEA Grapalat" w:hAnsi="GHEA Grapalat" w:cs="GHEA Grapalat"/>
                <w:sz w:val="25"/>
                <w:szCs w:val="25"/>
              </w:rPr>
              <w:t>4</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Վերանորոգման աշխատանքների կազմակերպում։</w:t>
            </w:r>
          </w:p>
        </w:tc>
      </w:tr>
      <w:tr w:rsidR="00BB78A1" w:rsidRPr="007368EE" w14:paraId="2C527B1E" w14:textId="77777777" w:rsidTr="004D5D27">
        <w:trPr>
          <w:cantSplit/>
          <w:trHeight w:val="6740"/>
          <w:tblHeader/>
        </w:trPr>
        <w:tc>
          <w:tcPr>
            <w:tcW w:w="502" w:type="dxa"/>
            <w:shd w:val="clear" w:color="auto" w:fill="FFF2CC"/>
          </w:tcPr>
          <w:p w14:paraId="2DC008E5" w14:textId="77777777" w:rsidR="002102FC" w:rsidRPr="007368EE" w:rsidRDefault="002102FC" w:rsidP="00484421">
            <w:pPr>
              <w:jc w:val="center"/>
              <w:rPr>
                <w:rFonts w:ascii="GHEA Grapalat" w:hAnsi="GHEA Grapalat"/>
                <w:color w:val="000000"/>
                <w:sz w:val="25"/>
                <w:szCs w:val="25"/>
              </w:rPr>
            </w:pPr>
            <w:r w:rsidRPr="007368EE">
              <w:rPr>
                <w:rFonts w:ascii="GHEA Grapalat" w:hAnsi="GHEA Grapalat"/>
                <w:color w:val="000000"/>
                <w:sz w:val="25"/>
                <w:szCs w:val="25"/>
              </w:rPr>
              <w:t>2</w:t>
            </w:r>
          </w:p>
        </w:tc>
        <w:tc>
          <w:tcPr>
            <w:tcW w:w="2216" w:type="dxa"/>
            <w:shd w:val="clear" w:color="auto" w:fill="FFF2CC"/>
          </w:tcPr>
          <w:p w14:paraId="3B220971" w14:textId="77777777" w:rsidR="002102FC" w:rsidRPr="007368EE" w:rsidRDefault="002102FC" w:rsidP="00484421">
            <w:pPr>
              <w:jc w:val="center"/>
              <w:rPr>
                <w:rFonts w:ascii="GHEA Grapalat" w:eastAsia="GHEA Grapalat" w:hAnsi="GHEA Grapalat" w:cs="GHEA Grapalat"/>
                <w:sz w:val="25"/>
                <w:szCs w:val="25"/>
              </w:rPr>
            </w:pPr>
            <w:r w:rsidRPr="007368EE">
              <w:rPr>
                <w:rFonts w:ascii="GHEA Grapalat" w:hAnsi="GHEA Grapalat"/>
                <w:color w:val="000000"/>
                <w:sz w:val="25"/>
                <w:szCs w:val="25"/>
              </w:rPr>
              <w:t>Ուսումնական հաստատության նյութատեխնիկական բազայի վերլուծություն:</w:t>
            </w:r>
          </w:p>
        </w:tc>
        <w:tc>
          <w:tcPr>
            <w:tcW w:w="2250" w:type="dxa"/>
            <w:shd w:val="clear" w:color="auto" w:fill="FFF2CC"/>
          </w:tcPr>
          <w:p w14:paraId="23D0FC22" w14:textId="77777777" w:rsidR="002102FC" w:rsidRPr="007368EE" w:rsidRDefault="00484421">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Մարզագույքի բացակայություն։</w:t>
            </w:r>
          </w:p>
          <w:p w14:paraId="23657427" w14:textId="77777777" w:rsidR="00484421" w:rsidRPr="007368EE" w:rsidRDefault="00484421">
            <w:pPr>
              <w:rPr>
                <w:rFonts w:ascii="GHEA Grapalat" w:eastAsia="GHEA Grapalat" w:hAnsi="GHEA Grapalat" w:cs="GHEA Grapalat"/>
                <w:sz w:val="25"/>
                <w:szCs w:val="25"/>
              </w:rPr>
            </w:pPr>
            <w:r w:rsidRPr="007368EE">
              <w:rPr>
                <w:rFonts w:ascii="GHEA Grapalat" w:eastAsia="GHEA Grapalat" w:hAnsi="GHEA Grapalat" w:cs="GHEA Grapalat"/>
                <w:sz w:val="25"/>
                <w:szCs w:val="25"/>
              </w:rPr>
              <w:t>2 Շահագործումից դուրս եկած համակարգիչների առկայություն</w:t>
            </w:r>
            <w:r w:rsidRPr="007368EE">
              <w:rPr>
                <w:rFonts w:ascii="GHEA Grapalat" w:eastAsia="GHEA Grapalat" w:hAnsi="Cambria Math" w:cs="GHEA Grapalat"/>
                <w:sz w:val="25"/>
                <w:szCs w:val="25"/>
              </w:rPr>
              <w:t>․</w:t>
            </w:r>
          </w:p>
          <w:p w14:paraId="0625C0CE" w14:textId="77777777" w:rsidR="00484421" w:rsidRPr="007368EE" w:rsidRDefault="00484421" w:rsidP="00484421">
            <w:pPr>
              <w:rPr>
                <w:rFonts w:ascii="GHEA Grapalat" w:eastAsia="GHEA Grapalat" w:hAnsi="GHEA Grapalat" w:cs="GHEA Grapalat"/>
                <w:sz w:val="25"/>
                <w:szCs w:val="25"/>
              </w:rPr>
            </w:pPr>
            <w:r w:rsidRPr="007368EE">
              <w:rPr>
                <w:rFonts w:ascii="GHEA Grapalat" w:eastAsia="GHEA Grapalat" w:hAnsi="GHEA Grapalat" w:cs="GHEA Grapalat"/>
                <w:sz w:val="25"/>
                <w:szCs w:val="25"/>
              </w:rPr>
              <w:t>3</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Աղքատ ուսումնամեթոդական բազա </w:t>
            </w:r>
          </w:p>
        </w:tc>
        <w:tc>
          <w:tcPr>
            <w:tcW w:w="2250" w:type="dxa"/>
            <w:shd w:val="clear" w:color="auto" w:fill="BDD7EE"/>
          </w:tcPr>
          <w:p w14:paraId="716260FF" w14:textId="77777777" w:rsidR="00484421" w:rsidRPr="007368EE" w:rsidRDefault="00484421" w:rsidP="00484421">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1</w:t>
            </w:r>
            <w:r w:rsidRPr="007368EE">
              <w:rPr>
                <w:rFonts w:ascii="GHEA Grapalat"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Մարզագույքի ձեռքբերում։</w:t>
            </w:r>
          </w:p>
          <w:p w14:paraId="662FFF62" w14:textId="77777777" w:rsidR="00484421" w:rsidRPr="007368EE" w:rsidRDefault="00484421" w:rsidP="00484421">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2</w:t>
            </w:r>
            <w:r w:rsidRPr="007368EE">
              <w:rPr>
                <w:rFonts w:ascii="Cambria Math"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Համակարգիչների նորացում։</w:t>
            </w:r>
          </w:p>
          <w:p w14:paraId="5A655068" w14:textId="77777777" w:rsidR="00484421" w:rsidRPr="007368EE" w:rsidRDefault="00484421" w:rsidP="00484421">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3</w:t>
            </w:r>
            <w:r w:rsidRPr="007368EE">
              <w:rPr>
                <w:rFonts w:ascii="Cambria Math"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Smart գրատախտակի ձեռք բերում</w:t>
            </w:r>
          </w:p>
          <w:p w14:paraId="7BCA7EA5" w14:textId="77777777" w:rsidR="002102FC" w:rsidRPr="007368EE" w:rsidRDefault="00484421" w:rsidP="00484421">
            <w:pPr>
              <w:pStyle w:val="Heading6"/>
              <w:keepNext w:val="0"/>
              <w:keepLines w:val="0"/>
              <w:widowControl w:val="0"/>
              <w:tabs>
                <w:tab w:val="left" w:pos="1620"/>
              </w:tabs>
              <w:spacing w:before="0"/>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4</w:t>
            </w:r>
            <w:r w:rsidRPr="007368EE">
              <w:rPr>
                <w:rFonts w:ascii="Cambria Math"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Ուսումնամեթոդական նյութերի ձեռքբերում։</w:t>
            </w:r>
          </w:p>
        </w:tc>
        <w:tc>
          <w:tcPr>
            <w:tcW w:w="3798" w:type="dxa"/>
            <w:shd w:val="clear" w:color="auto" w:fill="FBE5D5"/>
          </w:tcPr>
          <w:p w14:paraId="22696A1E" w14:textId="77777777" w:rsidR="00484421" w:rsidRPr="007368EE" w:rsidRDefault="00484421">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1</w:t>
            </w:r>
            <w:r w:rsidRPr="007368EE">
              <w:rPr>
                <w:rFonts w:ascii="Cambria Math"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Անհրաժեշտ մարզագույքի ցուցակի կազմում։</w:t>
            </w:r>
          </w:p>
          <w:p w14:paraId="4118C336" w14:textId="77777777" w:rsidR="00484421" w:rsidRPr="007368EE" w:rsidRDefault="00484421" w:rsidP="00484421">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2</w:t>
            </w:r>
            <w:r w:rsidRPr="007368EE">
              <w:rPr>
                <w:rFonts w:ascii="Cambria Math"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Անհարաժշետ համակարգիչների տեխնիկական բնութագրերի ճշտում։</w:t>
            </w:r>
          </w:p>
          <w:p w14:paraId="6E05BEF0" w14:textId="77777777" w:rsidR="00484421" w:rsidRPr="007368EE" w:rsidRDefault="00484421" w:rsidP="00484421">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3</w:t>
            </w:r>
            <w:r w:rsidRPr="007368EE">
              <w:rPr>
                <w:rFonts w:ascii="Cambria Math"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Մատչելի </w:t>
            </w:r>
            <w:r w:rsidRPr="007368EE">
              <w:rPr>
                <w:rFonts w:ascii="Cambria Math"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Smart գրատախտակի որոնում։</w:t>
            </w:r>
          </w:p>
          <w:p w14:paraId="6D7AF299" w14:textId="77777777" w:rsidR="00484421" w:rsidRPr="007368EE" w:rsidRDefault="00484421" w:rsidP="00484421">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4</w:t>
            </w:r>
            <w:r w:rsidRPr="007368EE">
              <w:rPr>
                <w:rFonts w:ascii="Cambria Math"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Անհրաժեշտ ուսումնամեթոդական ռեսուրսների ցանկի կազմում։</w:t>
            </w:r>
          </w:p>
          <w:p w14:paraId="20B9C9B3" w14:textId="77777777" w:rsidR="00484421" w:rsidRPr="007368EE" w:rsidRDefault="00484421" w:rsidP="00484421">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5</w:t>
            </w:r>
            <w:r w:rsidRPr="007368EE">
              <w:rPr>
                <w:rFonts w:ascii="Cambria Math"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Ֆնանսական միջոցների պլանավորում։</w:t>
            </w:r>
          </w:p>
          <w:p w14:paraId="127BA415" w14:textId="77777777" w:rsidR="00484421" w:rsidRPr="007368EE" w:rsidRDefault="00484421" w:rsidP="00484421">
            <w:pPr>
              <w:rPr>
                <w:rFonts w:ascii="GHEA Grapalat" w:eastAsia="GHEA Grapalat" w:hAnsi="GHEA Grapalat" w:cs="GHEA Grapalat"/>
                <w:color w:val="000000"/>
                <w:sz w:val="25"/>
                <w:szCs w:val="25"/>
              </w:rPr>
            </w:pPr>
            <w:r w:rsidRPr="007368EE">
              <w:rPr>
                <w:rFonts w:ascii="GHEA Grapalat" w:eastAsia="GHEA Grapalat" w:hAnsi="GHEA Grapalat" w:cs="GHEA Grapalat"/>
                <w:color w:val="000000"/>
                <w:sz w:val="25"/>
                <w:szCs w:val="25"/>
              </w:rPr>
              <w:t>6</w:t>
            </w:r>
            <w:r w:rsidRPr="007368EE">
              <w:rPr>
                <w:rFonts w:ascii="Cambria Math"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Հնարավորություններին համապատասխան գնումների հայտարարում և իրականացում</w:t>
            </w:r>
          </w:p>
        </w:tc>
      </w:tr>
      <w:tr w:rsidR="00BB78A1" w:rsidRPr="007368EE" w14:paraId="371A7FFB" w14:textId="77777777" w:rsidTr="004D5D27">
        <w:trPr>
          <w:cantSplit/>
          <w:tblHeader/>
        </w:trPr>
        <w:tc>
          <w:tcPr>
            <w:tcW w:w="502" w:type="dxa"/>
            <w:shd w:val="clear" w:color="auto" w:fill="FFF2CC"/>
          </w:tcPr>
          <w:p w14:paraId="7349FE4B" w14:textId="77777777" w:rsidR="002102FC" w:rsidRPr="007368EE" w:rsidRDefault="002102FC" w:rsidP="00484421">
            <w:pPr>
              <w:jc w:val="center"/>
              <w:rPr>
                <w:rFonts w:ascii="GHEA Grapalat" w:hAnsi="GHEA Grapalat"/>
                <w:color w:val="000000"/>
                <w:sz w:val="25"/>
                <w:szCs w:val="25"/>
              </w:rPr>
            </w:pPr>
            <w:r w:rsidRPr="007368EE">
              <w:rPr>
                <w:rFonts w:ascii="GHEA Grapalat" w:hAnsi="GHEA Grapalat"/>
                <w:color w:val="000000"/>
                <w:sz w:val="25"/>
                <w:szCs w:val="25"/>
              </w:rPr>
              <w:lastRenderedPageBreak/>
              <w:t>3</w:t>
            </w:r>
          </w:p>
        </w:tc>
        <w:tc>
          <w:tcPr>
            <w:tcW w:w="2216" w:type="dxa"/>
            <w:shd w:val="clear" w:color="auto" w:fill="FFF2CC"/>
          </w:tcPr>
          <w:p w14:paraId="78AD7FA0" w14:textId="77777777" w:rsidR="002102FC" w:rsidRPr="007368EE" w:rsidRDefault="002102FC" w:rsidP="00484421">
            <w:pPr>
              <w:jc w:val="center"/>
              <w:rPr>
                <w:rFonts w:ascii="GHEA Grapalat" w:eastAsia="GHEA Grapalat" w:hAnsi="GHEA Grapalat" w:cs="GHEA Grapalat"/>
                <w:sz w:val="25"/>
                <w:szCs w:val="25"/>
              </w:rPr>
            </w:pPr>
            <w:r w:rsidRPr="007368EE">
              <w:rPr>
                <w:rFonts w:ascii="GHEA Grapalat" w:hAnsi="GHEA Grapalat"/>
                <w:color w:val="000000"/>
                <w:sz w:val="25"/>
                <w:szCs w:val="25"/>
              </w:rPr>
              <w:t>Ուսումնական հաստատության կառավարման մարմնի և տնօրենի համագործակցության վերլուծություն:</w:t>
            </w:r>
          </w:p>
        </w:tc>
        <w:tc>
          <w:tcPr>
            <w:tcW w:w="2250" w:type="dxa"/>
            <w:shd w:val="clear" w:color="auto" w:fill="FFF2CC"/>
          </w:tcPr>
          <w:p w14:paraId="33060B0C" w14:textId="77777777" w:rsidR="002102FC" w:rsidRPr="007368EE" w:rsidRDefault="001442B2">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Դպրոցի գործունեության վերաբերյալ վերլուծությունների, դրանց քննարկումների և դրանց վերաբերյալ հաշվետվությունների անբավարար վիճակ։</w:t>
            </w:r>
          </w:p>
        </w:tc>
        <w:tc>
          <w:tcPr>
            <w:tcW w:w="2250" w:type="dxa"/>
            <w:shd w:val="clear" w:color="auto" w:fill="BDD7EE"/>
          </w:tcPr>
          <w:p w14:paraId="09E290D2" w14:textId="77777777" w:rsidR="001442B2" w:rsidRPr="007368EE" w:rsidRDefault="001442B2" w:rsidP="001442B2">
            <w:pPr>
              <w:rPr>
                <w:rFonts w:ascii="GHEA Grapalat" w:hAnsi="GHEA Grapalat"/>
                <w:sz w:val="25"/>
                <w:szCs w:val="25"/>
              </w:rPr>
            </w:pPr>
            <w:r w:rsidRPr="007368EE">
              <w:rPr>
                <w:rFonts w:ascii="GHEA Grapalat" w:hAnsi="GHEA Grapalat"/>
                <w:sz w:val="25"/>
                <w:szCs w:val="25"/>
              </w:rPr>
              <w:t>1</w:t>
            </w:r>
            <w:r w:rsidRPr="007368EE">
              <w:rPr>
                <w:rFonts w:ascii="GHEA Grapalat" w:hAnsi="Cambria Math"/>
                <w:sz w:val="25"/>
                <w:szCs w:val="25"/>
              </w:rPr>
              <w:t>․</w:t>
            </w:r>
            <w:r w:rsidRPr="007368EE">
              <w:rPr>
                <w:rFonts w:ascii="GHEA Grapalat" w:hAnsi="GHEA Grapalat"/>
                <w:sz w:val="25"/>
                <w:szCs w:val="25"/>
              </w:rPr>
              <w:t xml:space="preserve"> Զարգացման ծրագրի կատարման վերահսկողության մեխանիզմների մշակում։</w:t>
            </w:r>
          </w:p>
          <w:p w14:paraId="53DA8A60" w14:textId="77777777" w:rsidR="001442B2" w:rsidRPr="007368EE" w:rsidRDefault="001442B2" w:rsidP="001442B2">
            <w:pPr>
              <w:rPr>
                <w:rFonts w:ascii="GHEA Grapalat" w:hAnsi="GHEA Grapalat"/>
                <w:sz w:val="25"/>
                <w:szCs w:val="25"/>
              </w:rPr>
            </w:pPr>
            <w:r w:rsidRPr="007368EE">
              <w:rPr>
                <w:rFonts w:ascii="GHEA Grapalat" w:hAnsi="GHEA Grapalat"/>
                <w:sz w:val="25"/>
                <w:szCs w:val="25"/>
              </w:rPr>
              <w:t>2</w:t>
            </w:r>
            <w:r w:rsidRPr="007368EE">
              <w:rPr>
                <w:rFonts w:ascii="GHEA Grapalat" w:hAnsi="Cambria Math"/>
                <w:sz w:val="25"/>
                <w:szCs w:val="25"/>
              </w:rPr>
              <w:t>․</w:t>
            </w:r>
            <w:r w:rsidRPr="007368EE">
              <w:rPr>
                <w:rFonts w:ascii="GHEA Grapalat" w:hAnsi="GHEA Grapalat"/>
                <w:sz w:val="25"/>
                <w:szCs w:val="25"/>
              </w:rPr>
              <w:t xml:space="preserve"> Ներքին գնահատման իրականացում։</w:t>
            </w:r>
          </w:p>
          <w:p w14:paraId="01FB66A9" w14:textId="77777777" w:rsidR="001442B2" w:rsidRPr="007368EE" w:rsidRDefault="001442B2" w:rsidP="001442B2">
            <w:pPr>
              <w:rPr>
                <w:rFonts w:ascii="GHEA Grapalat" w:hAnsi="GHEA Grapalat"/>
                <w:sz w:val="25"/>
                <w:szCs w:val="25"/>
              </w:rPr>
            </w:pPr>
            <w:r w:rsidRPr="007368EE">
              <w:rPr>
                <w:rFonts w:ascii="GHEA Grapalat" w:hAnsi="GHEA Grapalat"/>
                <w:sz w:val="25"/>
                <w:szCs w:val="25"/>
              </w:rPr>
              <w:t>3, Քննարկումների իրականացում</w:t>
            </w:r>
          </w:p>
          <w:p w14:paraId="249E1672" w14:textId="77777777" w:rsidR="002102FC" w:rsidRPr="007368EE" w:rsidRDefault="002102FC">
            <w:pPr>
              <w:rPr>
                <w:rFonts w:ascii="GHEA Grapalat" w:eastAsia="GHEA Grapalat" w:hAnsi="GHEA Grapalat" w:cs="GHEA Grapalat"/>
                <w:sz w:val="25"/>
                <w:szCs w:val="25"/>
              </w:rPr>
            </w:pPr>
          </w:p>
        </w:tc>
        <w:tc>
          <w:tcPr>
            <w:tcW w:w="3798" w:type="dxa"/>
            <w:shd w:val="clear" w:color="auto" w:fill="FBE5D5"/>
          </w:tcPr>
          <w:p w14:paraId="5FCFDDF8" w14:textId="77777777" w:rsidR="002102FC" w:rsidRPr="007368EE" w:rsidRDefault="001442B2">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Մշակել զարգացման ծրագրի վերահսկողության մեխանիզմներ։</w:t>
            </w:r>
          </w:p>
          <w:p w14:paraId="448359AC" w14:textId="77777777" w:rsidR="00BB78A1" w:rsidRPr="007368EE" w:rsidRDefault="00BB78A1">
            <w:pPr>
              <w:rPr>
                <w:rFonts w:ascii="GHEA Grapalat" w:eastAsia="GHEA Grapalat" w:hAnsi="GHEA Grapalat" w:cs="GHEA Grapalat"/>
                <w:sz w:val="25"/>
                <w:szCs w:val="25"/>
              </w:rPr>
            </w:pPr>
          </w:p>
          <w:p w14:paraId="7E13E882" w14:textId="77777777" w:rsidR="001442B2" w:rsidRPr="007368EE" w:rsidRDefault="001442B2" w:rsidP="001442B2">
            <w:pPr>
              <w:rPr>
                <w:rFonts w:ascii="GHEA Grapalat" w:eastAsia="GHEA Grapalat" w:hAnsi="GHEA Grapalat" w:cs="GHEA Grapalat"/>
                <w:sz w:val="25"/>
                <w:szCs w:val="25"/>
              </w:rPr>
            </w:pPr>
            <w:r w:rsidRPr="007368EE">
              <w:rPr>
                <w:rFonts w:ascii="GHEA Grapalat" w:eastAsia="GHEA Grapalat" w:hAnsi="GHEA Grapalat" w:cs="GHEA Grapalat"/>
                <w:sz w:val="25"/>
                <w:szCs w:val="25"/>
              </w:rPr>
              <w:t>2</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Առնվազն տարեկան երկու անգամ իրականացնել զարգացման ծրագրի մոնիտորինգ դպրոցի կառավարման խորհրդի հետ։</w:t>
            </w:r>
          </w:p>
          <w:p w14:paraId="5CCBB8F0" w14:textId="77777777" w:rsidR="00BB78A1" w:rsidRPr="007368EE" w:rsidRDefault="00BB78A1" w:rsidP="001442B2">
            <w:pPr>
              <w:rPr>
                <w:rFonts w:ascii="GHEA Grapalat" w:eastAsia="GHEA Grapalat" w:hAnsi="GHEA Grapalat" w:cs="GHEA Grapalat"/>
                <w:sz w:val="25"/>
                <w:szCs w:val="25"/>
              </w:rPr>
            </w:pPr>
          </w:p>
          <w:p w14:paraId="0E82B6D1" w14:textId="77777777" w:rsidR="001442B2" w:rsidRPr="007368EE" w:rsidRDefault="001442B2" w:rsidP="001442B2">
            <w:pPr>
              <w:rPr>
                <w:rFonts w:ascii="GHEA Grapalat" w:eastAsia="GHEA Grapalat" w:hAnsi="GHEA Grapalat" w:cs="GHEA Grapalat"/>
                <w:sz w:val="25"/>
                <w:szCs w:val="25"/>
              </w:rPr>
            </w:pPr>
            <w:r w:rsidRPr="007368EE">
              <w:rPr>
                <w:rFonts w:ascii="GHEA Grapalat" w:eastAsia="GHEA Grapalat" w:hAnsi="GHEA Grapalat" w:cs="GHEA Grapalat"/>
                <w:sz w:val="25"/>
                <w:szCs w:val="25"/>
              </w:rPr>
              <w:t>3</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Ձևավորել ներքին գնահատումը կազմակերպող հանձնախումբ։</w:t>
            </w:r>
          </w:p>
          <w:p w14:paraId="47AC2B6B" w14:textId="77777777" w:rsidR="00BB78A1" w:rsidRPr="007368EE" w:rsidRDefault="00BB78A1" w:rsidP="001442B2">
            <w:pPr>
              <w:rPr>
                <w:rFonts w:ascii="GHEA Grapalat" w:eastAsia="GHEA Grapalat" w:hAnsi="GHEA Grapalat" w:cs="GHEA Grapalat"/>
                <w:sz w:val="25"/>
                <w:szCs w:val="25"/>
              </w:rPr>
            </w:pPr>
          </w:p>
          <w:p w14:paraId="330A8A41" w14:textId="77777777" w:rsidR="001442B2" w:rsidRPr="007368EE" w:rsidRDefault="001442B2" w:rsidP="001442B2">
            <w:pPr>
              <w:rPr>
                <w:rFonts w:ascii="GHEA Grapalat" w:eastAsia="GHEA Grapalat" w:hAnsi="GHEA Grapalat" w:cs="GHEA Grapalat"/>
                <w:sz w:val="25"/>
                <w:szCs w:val="25"/>
              </w:rPr>
            </w:pPr>
            <w:r w:rsidRPr="007368EE">
              <w:rPr>
                <w:rFonts w:ascii="GHEA Grapalat" w:eastAsia="GHEA Grapalat" w:hAnsi="GHEA Grapalat" w:cs="GHEA Grapalat"/>
                <w:sz w:val="25"/>
                <w:szCs w:val="25"/>
              </w:rPr>
              <w:t>4</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Իրականացնել ներքին գնատաում, կազմել հաշվետվությունը</w:t>
            </w:r>
          </w:p>
          <w:p w14:paraId="3666A60C" w14:textId="77777777" w:rsidR="00BB78A1" w:rsidRPr="007368EE" w:rsidRDefault="00BB78A1" w:rsidP="001442B2">
            <w:pPr>
              <w:rPr>
                <w:rFonts w:ascii="GHEA Grapalat" w:eastAsia="GHEA Grapalat" w:hAnsi="GHEA Grapalat" w:cs="GHEA Grapalat"/>
                <w:sz w:val="25"/>
                <w:szCs w:val="25"/>
              </w:rPr>
            </w:pPr>
          </w:p>
          <w:p w14:paraId="1AFCEA4F" w14:textId="77777777" w:rsidR="001442B2" w:rsidRPr="007368EE" w:rsidRDefault="001442B2" w:rsidP="001442B2">
            <w:pPr>
              <w:rPr>
                <w:rFonts w:ascii="GHEA Grapalat" w:eastAsia="GHEA Grapalat" w:hAnsi="GHEA Grapalat" w:cs="GHEA Grapalat"/>
                <w:sz w:val="25"/>
                <w:szCs w:val="25"/>
              </w:rPr>
            </w:pPr>
            <w:r w:rsidRPr="007368EE">
              <w:rPr>
                <w:rFonts w:ascii="GHEA Grapalat" w:eastAsia="GHEA Grapalat" w:hAnsi="GHEA Grapalat" w:cs="GHEA Grapalat"/>
                <w:sz w:val="25"/>
                <w:szCs w:val="25"/>
              </w:rPr>
              <w:t>5</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Ներքին գնահատման քննարկումների կազմակերպում։</w:t>
            </w:r>
          </w:p>
          <w:p w14:paraId="73B5AB44" w14:textId="77777777" w:rsidR="00BB78A1" w:rsidRPr="007368EE" w:rsidRDefault="00BB78A1" w:rsidP="001442B2">
            <w:pPr>
              <w:rPr>
                <w:rFonts w:ascii="GHEA Grapalat" w:eastAsia="GHEA Grapalat" w:hAnsi="GHEA Grapalat" w:cs="GHEA Grapalat"/>
                <w:sz w:val="25"/>
                <w:szCs w:val="25"/>
              </w:rPr>
            </w:pPr>
          </w:p>
          <w:p w14:paraId="1B78565A" w14:textId="77777777" w:rsidR="00BB78A1" w:rsidRPr="007368EE" w:rsidRDefault="00BB78A1" w:rsidP="001442B2">
            <w:pPr>
              <w:rPr>
                <w:rFonts w:ascii="GHEA Grapalat" w:eastAsia="GHEA Grapalat" w:hAnsi="GHEA Grapalat" w:cs="GHEA Grapalat"/>
                <w:color w:val="000000"/>
                <w:sz w:val="25"/>
                <w:szCs w:val="25"/>
              </w:rPr>
            </w:pPr>
            <w:r w:rsidRPr="007368EE">
              <w:rPr>
                <w:rFonts w:ascii="GHEA Grapalat" w:eastAsia="GHEA Grapalat" w:hAnsi="GHEA Grapalat" w:cs="GHEA Grapalat"/>
                <w:sz w:val="25"/>
                <w:szCs w:val="25"/>
              </w:rPr>
              <w:t>6</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w:t>
            </w:r>
            <w:r w:rsidRPr="007368EE">
              <w:rPr>
                <w:rFonts w:ascii="GHEA Grapalat" w:eastAsia="GHEA Grapalat" w:hAnsi="GHEA Grapalat" w:cs="GHEA Grapalat"/>
                <w:color w:val="000000"/>
                <w:sz w:val="25"/>
                <w:szCs w:val="25"/>
              </w:rPr>
              <w:t>Դպրոցի ներուժն օգտագործելով՝ սեփական նախաձեռնությամբ կառավարման և խորհրդակցական մարմիններին ծանոթացնել գործող կարգերի հետ։</w:t>
            </w:r>
          </w:p>
          <w:p w14:paraId="72957DE7" w14:textId="77777777" w:rsidR="00BB78A1" w:rsidRPr="007368EE" w:rsidRDefault="00BB78A1" w:rsidP="001442B2">
            <w:pPr>
              <w:rPr>
                <w:rFonts w:ascii="GHEA Grapalat" w:eastAsia="GHEA Grapalat" w:hAnsi="GHEA Grapalat" w:cs="GHEA Grapalat"/>
                <w:color w:val="000000"/>
                <w:sz w:val="25"/>
                <w:szCs w:val="25"/>
              </w:rPr>
            </w:pPr>
          </w:p>
          <w:p w14:paraId="6C0C047F" w14:textId="77777777" w:rsidR="00BB78A1" w:rsidRPr="007368EE" w:rsidRDefault="00BB78A1" w:rsidP="001442B2">
            <w:pPr>
              <w:rPr>
                <w:rFonts w:ascii="GHEA Grapalat" w:eastAsia="GHEA Grapalat" w:hAnsi="GHEA Grapalat" w:cs="GHEA Grapalat"/>
                <w:sz w:val="25"/>
                <w:szCs w:val="25"/>
              </w:rPr>
            </w:pPr>
            <w:r w:rsidRPr="007368EE">
              <w:rPr>
                <w:rFonts w:ascii="GHEA Grapalat" w:eastAsia="GHEA Grapalat" w:hAnsi="GHEA Grapalat" w:cs="GHEA Grapalat"/>
                <w:color w:val="000000"/>
                <w:sz w:val="25"/>
                <w:szCs w:val="25"/>
              </w:rPr>
              <w:t>7</w:t>
            </w:r>
            <w:r w:rsidRPr="007368EE">
              <w:rPr>
                <w:rFonts w:ascii="GHEA Grapalat" w:eastAsia="GHEA Grapalat" w:hAnsi="Cambria Math" w:cs="GHEA Grapalat"/>
                <w:color w:val="000000"/>
                <w:sz w:val="25"/>
                <w:szCs w:val="25"/>
              </w:rPr>
              <w:t>․</w:t>
            </w:r>
            <w:r w:rsidRPr="007368EE">
              <w:rPr>
                <w:rFonts w:ascii="GHEA Grapalat" w:eastAsia="GHEA Grapalat" w:hAnsi="GHEA Grapalat" w:cs="GHEA Grapalat"/>
                <w:color w:val="000000"/>
                <w:sz w:val="25"/>
                <w:szCs w:val="25"/>
              </w:rPr>
              <w:t xml:space="preserve"> Հնարավորության դեպքում՝ ընդգրկել այդ մարմինների գործունեությանը վերաբերվող վերապատրաստումներում։</w:t>
            </w:r>
          </w:p>
          <w:p w14:paraId="24156676" w14:textId="77777777" w:rsidR="00BB78A1" w:rsidRPr="007368EE" w:rsidRDefault="00BB78A1" w:rsidP="001442B2">
            <w:pPr>
              <w:rPr>
                <w:rFonts w:ascii="GHEA Grapalat" w:eastAsia="GHEA Grapalat" w:hAnsi="GHEA Grapalat" w:cs="GHEA Grapalat"/>
                <w:sz w:val="25"/>
                <w:szCs w:val="25"/>
              </w:rPr>
            </w:pPr>
          </w:p>
          <w:p w14:paraId="64088D1D" w14:textId="77777777" w:rsidR="00BB78A1" w:rsidRPr="00533B90" w:rsidRDefault="00BB78A1" w:rsidP="001442B2">
            <w:pPr>
              <w:rPr>
                <w:rFonts w:ascii="GHEA Grapalat" w:eastAsia="GHEA Grapalat" w:hAnsi="GHEA Grapalat" w:cs="GHEA Grapalat"/>
                <w:sz w:val="25"/>
                <w:szCs w:val="25"/>
              </w:rPr>
            </w:pPr>
          </w:p>
        </w:tc>
      </w:tr>
      <w:tr w:rsidR="00BB78A1" w:rsidRPr="007368EE" w14:paraId="38BD9520" w14:textId="77777777" w:rsidTr="004D5D27">
        <w:trPr>
          <w:cantSplit/>
          <w:tblHeader/>
        </w:trPr>
        <w:tc>
          <w:tcPr>
            <w:tcW w:w="502" w:type="dxa"/>
            <w:shd w:val="clear" w:color="auto" w:fill="FFF2CC"/>
          </w:tcPr>
          <w:p w14:paraId="0EAC8FFC" w14:textId="77777777" w:rsidR="002102FC" w:rsidRPr="007368EE" w:rsidRDefault="002102FC" w:rsidP="00484421">
            <w:pPr>
              <w:jc w:val="center"/>
              <w:rPr>
                <w:rFonts w:ascii="GHEA Grapalat" w:hAnsi="GHEA Grapalat"/>
                <w:color w:val="000000"/>
                <w:sz w:val="25"/>
                <w:szCs w:val="25"/>
              </w:rPr>
            </w:pPr>
            <w:r w:rsidRPr="007368EE">
              <w:rPr>
                <w:rFonts w:ascii="GHEA Grapalat" w:hAnsi="GHEA Grapalat"/>
                <w:color w:val="000000"/>
                <w:sz w:val="25"/>
                <w:szCs w:val="25"/>
              </w:rPr>
              <w:lastRenderedPageBreak/>
              <w:t>4</w:t>
            </w:r>
          </w:p>
        </w:tc>
        <w:tc>
          <w:tcPr>
            <w:tcW w:w="2216" w:type="dxa"/>
            <w:shd w:val="clear" w:color="auto" w:fill="FFF2CC"/>
          </w:tcPr>
          <w:p w14:paraId="0D1C7B2F" w14:textId="77777777" w:rsidR="002102FC" w:rsidRPr="007368EE" w:rsidRDefault="002102FC" w:rsidP="00484421">
            <w:pPr>
              <w:jc w:val="center"/>
              <w:rPr>
                <w:rFonts w:ascii="GHEA Grapalat" w:eastAsia="GHEA Grapalat" w:hAnsi="GHEA Grapalat" w:cs="GHEA Grapalat"/>
                <w:sz w:val="25"/>
                <w:szCs w:val="25"/>
              </w:rPr>
            </w:pPr>
            <w:r w:rsidRPr="007368EE">
              <w:rPr>
                <w:rFonts w:ascii="GHEA Grapalat" w:hAnsi="GHEA Grapalat"/>
                <w:color w:val="000000"/>
                <w:sz w:val="25"/>
                <w:szCs w:val="25"/>
              </w:rPr>
              <w:t>Հաստատության համագործակցությունը ՏԻ մարմինների, ծնողական համայնքի, կրթության կառավարման մարմինների, շահառու կազմակերպությունների հետ:</w:t>
            </w:r>
          </w:p>
        </w:tc>
        <w:tc>
          <w:tcPr>
            <w:tcW w:w="2250" w:type="dxa"/>
            <w:shd w:val="clear" w:color="auto" w:fill="FFF2CC"/>
          </w:tcPr>
          <w:p w14:paraId="18AE7C3D" w14:textId="77777777" w:rsidR="002102FC" w:rsidRPr="007368EE" w:rsidRDefault="001442B2">
            <w:pPr>
              <w:rPr>
                <w:rFonts w:ascii="GHEA Grapalat" w:eastAsia="GHEA Grapalat" w:hAnsi="GHEA Grapalat" w:cs="GHEA Grapalat"/>
                <w:sz w:val="25"/>
                <w:szCs w:val="25"/>
              </w:rPr>
            </w:pPr>
            <w:r w:rsidRPr="007368EE">
              <w:rPr>
                <w:rFonts w:ascii="GHEA Grapalat" w:eastAsia="GHEA Grapalat" w:hAnsi="GHEA Grapalat" w:cs="GHEA Grapalat"/>
                <w:sz w:val="25"/>
                <w:szCs w:val="25"/>
              </w:rPr>
              <w:t>ՏԻ և կրթության շահառու մարմիների</w:t>
            </w:r>
            <w:r w:rsidR="00A73D6C" w:rsidRPr="007368EE">
              <w:rPr>
                <w:rFonts w:ascii="GHEA Grapalat" w:eastAsia="GHEA Grapalat" w:hAnsi="GHEA Grapalat" w:cs="GHEA Grapalat"/>
                <w:sz w:val="25"/>
                <w:szCs w:val="25"/>
              </w:rPr>
              <w:t>,</w:t>
            </w:r>
            <w:r w:rsidRPr="007368EE">
              <w:rPr>
                <w:rFonts w:ascii="GHEA Grapalat" w:eastAsia="GHEA Grapalat" w:hAnsi="GHEA Grapalat" w:cs="GHEA Grapalat"/>
                <w:sz w:val="25"/>
                <w:szCs w:val="25"/>
              </w:rPr>
              <w:t xml:space="preserve"> </w:t>
            </w:r>
            <w:r w:rsidR="00A73D6C" w:rsidRPr="007368EE">
              <w:rPr>
                <w:rFonts w:ascii="GHEA Grapalat" w:eastAsia="GHEA Grapalat" w:hAnsi="GHEA Grapalat" w:cs="GHEA Grapalat"/>
                <w:sz w:val="25"/>
                <w:szCs w:val="25"/>
              </w:rPr>
              <w:t xml:space="preserve">շնողական համայնքի </w:t>
            </w:r>
            <w:r w:rsidRPr="007368EE">
              <w:rPr>
                <w:rFonts w:ascii="GHEA Grapalat" w:eastAsia="GHEA Grapalat" w:hAnsi="GHEA Grapalat" w:cs="GHEA Grapalat"/>
                <w:sz w:val="25"/>
                <w:szCs w:val="25"/>
              </w:rPr>
              <w:t>հետ համագործակցության պակաս։</w:t>
            </w:r>
          </w:p>
          <w:p w14:paraId="78E0F28B" w14:textId="77777777" w:rsidR="00C63B16" w:rsidRPr="007368EE" w:rsidRDefault="00C63B16" w:rsidP="00A73D6C">
            <w:pPr>
              <w:rPr>
                <w:rFonts w:ascii="GHEA Grapalat" w:eastAsia="GHEA Grapalat" w:hAnsi="GHEA Grapalat" w:cs="GHEA Grapalat"/>
                <w:sz w:val="25"/>
                <w:szCs w:val="25"/>
              </w:rPr>
            </w:pPr>
          </w:p>
        </w:tc>
        <w:tc>
          <w:tcPr>
            <w:tcW w:w="2250" w:type="dxa"/>
            <w:shd w:val="clear" w:color="auto" w:fill="BDD7EE"/>
          </w:tcPr>
          <w:p w14:paraId="68C5BC26" w14:textId="77777777" w:rsidR="002102FC" w:rsidRPr="007368EE" w:rsidRDefault="00A73D6C">
            <w:pPr>
              <w:rPr>
                <w:rFonts w:ascii="GHEA Grapalat" w:hAnsi="GHEA Grapalat"/>
                <w:color w:val="000000"/>
                <w:sz w:val="25"/>
                <w:szCs w:val="25"/>
              </w:rPr>
            </w:pPr>
            <w:r w:rsidRPr="007368EE">
              <w:rPr>
                <w:rFonts w:ascii="GHEA Grapalat" w:hAnsi="GHEA Grapalat"/>
                <w:color w:val="000000"/>
                <w:sz w:val="25"/>
                <w:szCs w:val="25"/>
              </w:rPr>
              <w:t>1</w:t>
            </w:r>
            <w:r w:rsidRPr="007368EE">
              <w:rPr>
                <w:rFonts w:ascii="GHEA Grapalat" w:hAnsi="Cambria Math"/>
                <w:color w:val="000000"/>
                <w:sz w:val="25"/>
                <w:szCs w:val="25"/>
              </w:rPr>
              <w:t>․</w:t>
            </w:r>
            <w:r w:rsidRPr="007368EE">
              <w:rPr>
                <w:rFonts w:ascii="GHEA Grapalat" w:hAnsi="GHEA Grapalat"/>
                <w:color w:val="000000"/>
                <w:sz w:val="25"/>
                <w:szCs w:val="25"/>
              </w:rPr>
              <w:t xml:space="preserve"> ՏԻ մարմինների հետ համագործակցության շրջանակի մեծացում։</w:t>
            </w:r>
          </w:p>
          <w:p w14:paraId="04CFEF2D" w14:textId="77777777" w:rsidR="00A73D6C" w:rsidRPr="007368EE" w:rsidRDefault="00A73D6C">
            <w:pPr>
              <w:rPr>
                <w:rFonts w:ascii="GHEA Grapalat" w:hAnsi="GHEA Grapalat"/>
                <w:color w:val="000000"/>
                <w:sz w:val="25"/>
                <w:szCs w:val="25"/>
              </w:rPr>
            </w:pPr>
            <w:r w:rsidRPr="007368EE">
              <w:rPr>
                <w:rFonts w:ascii="GHEA Grapalat" w:hAnsi="GHEA Grapalat"/>
                <w:color w:val="000000"/>
                <w:sz w:val="25"/>
                <w:szCs w:val="25"/>
              </w:rPr>
              <w:t>2</w:t>
            </w:r>
            <w:r w:rsidRPr="007368EE">
              <w:rPr>
                <w:rFonts w:ascii="GHEA Grapalat" w:hAnsi="Cambria Math"/>
                <w:color w:val="000000"/>
                <w:sz w:val="25"/>
                <w:szCs w:val="25"/>
              </w:rPr>
              <w:t>․</w:t>
            </w:r>
            <w:r w:rsidRPr="007368EE">
              <w:rPr>
                <w:rFonts w:ascii="GHEA Grapalat" w:hAnsi="GHEA Grapalat"/>
                <w:color w:val="000000"/>
                <w:sz w:val="25"/>
                <w:szCs w:val="25"/>
              </w:rPr>
              <w:t xml:space="preserve"> Կրթության շահառու մարմինների հետ նոր համագործակցային մեխանիզմների մշակում։</w:t>
            </w:r>
          </w:p>
          <w:p w14:paraId="38173E01" w14:textId="77777777" w:rsidR="00A73D6C" w:rsidRPr="007368EE" w:rsidRDefault="00A73D6C">
            <w:pPr>
              <w:rPr>
                <w:rFonts w:ascii="GHEA Grapalat" w:eastAsia="GHEA Grapalat" w:hAnsi="GHEA Grapalat" w:cs="GHEA Grapalat"/>
                <w:sz w:val="25"/>
                <w:szCs w:val="25"/>
              </w:rPr>
            </w:pPr>
            <w:r w:rsidRPr="007368EE">
              <w:rPr>
                <w:rFonts w:ascii="GHEA Grapalat" w:hAnsi="GHEA Grapalat"/>
                <w:color w:val="000000"/>
                <w:sz w:val="25"/>
                <w:szCs w:val="25"/>
              </w:rPr>
              <w:t>3</w:t>
            </w:r>
            <w:r w:rsidRPr="007368EE">
              <w:rPr>
                <w:rFonts w:ascii="GHEA Grapalat" w:hAnsi="Cambria Math"/>
                <w:color w:val="000000"/>
                <w:sz w:val="25"/>
                <w:szCs w:val="25"/>
              </w:rPr>
              <w:t>․</w:t>
            </w:r>
            <w:r w:rsidRPr="007368EE">
              <w:rPr>
                <w:rFonts w:ascii="GHEA Grapalat" w:hAnsi="GHEA Grapalat"/>
                <w:color w:val="000000"/>
                <w:sz w:val="25"/>
                <w:szCs w:val="25"/>
              </w:rPr>
              <w:t xml:space="preserve"> Ծնողական համայնքի հետ համագործակցության ամրապնդում։</w:t>
            </w:r>
          </w:p>
        </w:tc>
        <w:tc>
          <w:tcPr>
            <w:tcW w:w="3798" w:type="dxa"/>
            <w:shd w:val="clear" w:color="auto" w:fill="FBE5D5"/>
          </w:tcPr>
          <w:p w14:paraId="6EB29017" w14:textId="77777777" w:rsidR="00203EBB" w:rsidRPr="007368EE" w:rsidRDefault="00A73D6C">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Պարբերաբար այցելել ՏԻ մարմիններին և նրանց հետ քննարկել համագործակցության նոր եզրեր։</w:t>
            </w:r>
          </w:p>
          <w:p w14:paraId="534EB97E" w14:textId="77777777" w:rsidR="002102FC" w:rsidRPr="007368EE" w:rsidRDefault="00203EBB" w:rsidP="0065298B">
            <w:pPr>
              <w:rPr>
                <w:rFonts w:ascii="GHEA Grapalat" w:eastAsia="GHEA Grapalat" w:hAnsi="GHEA Grapalat" w:cs="GHEA Grapalat"/>
                <w:sz w:val="25"/>
                <w:szCs w:val="25"/>
              </w:rPr>
            </w:pPr>
            <w:r w:rsidRPr="007368EE">
              <w:rPr>
                <w:rFonts w:ascii="GHEA Grapalat" w:eastAsia="GHEA Grapalat" w:hAnsi="GHEA Grapalat" w:cs="GHEA Grapalat"/>
                <w:sz w:val="25"/>
                <w:szCs w:val="25"/>
              </w:rPr>
              <w:t>2</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w:t>
            </w:r>
            <w:r w:rsidR="00A73D6C" w:rsidRPr="007368EE">
              <w:rPr>
                <w:rFonts w:ascii="GHEA Grapalat" w:eastAsia="GHEA Grapalat" w:hAnsi="GHEA Grapalat" w:cs="GHEA Grapalat"/>
                <w:sz w:val="25"/>
                <w:szCs w:val="25"/>
              </w:rPr>
              <w:t xml:space="preserve"> </w:t>
            </w:r>
            <w:r w:rsidR="0065298B" w:rsidRPr="007368EE">
              <w:rPr>
                <w:rFonts w:ascii="GHEA Grapalat" w:eastAsia="GHEA Grapalat" w:hAnsi="GHEA Grapalat" w:cs="GHEA Grapalat"/>
                <w:sz w:val="25"/>
                <w:szCs w:val="25"/>
              </w:rPr>
              <w:t>Հանդիպումներ և քննարկումներ կազմակերպելկրթության շահառու կազմակերպությունների հետ նոր համագործակցությունների նակատառումներով։</w:t>
            </w:r>
          </w:p>
          <w:p w14:paraId="0E2EE96C" w14:textId="77777777" w:rsidR="0065298B" w:rsidRPr="007368EE" w:rsidRDefault="0065298B" w:rsidP="0065298B">
            <w:pPr>
              <w:rPr>
                <w:rFonts w:ascii="GHEA Grapalat" w:eastAsia="GHEA Grapalat" w:hAnsi="GHEA Grapalat" w:cs="GHEA Grapalat"/>
                <w:sz w:val="25"/>
                <w:szCs w:val="25"/>
              </w:rPr>
            </w:pPr>
            <w:r w:rsidRPr="007368EE">
              <w:rPr>
                <w:rFonts w:ascii="GHEA Grapalat" w:eastAsia="GHEA Grapalat" w:hAnsi="GHEA Grapalat" w:cs="GHEA Grapalat"/>
                <w:sz w:val="25"/>
                <w:szCs w:val="25"/>
              </w:rPr>
              <w:t>3</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Ծնողկան համագործակցության նոր ինստիտուտի ստեղծում։</w:t>
            </w:r>
          </w:p>
        </w:tc>
      </w:tr>
      <w:tr w:rsidR="00BB78A1" w:rsidRPr="007368EE" w14:paraId="65D18B2C" w14:textId="77777777" w:rsidTr="004D5D27">
        <w:trPr>
          <w:cantSplit/>
          <w:tblHeader/>
        </w:trPr>
        <w:tc>
          <w:tcPr>
            <w:tcW w:w="502" w:type="dxa"/>
            <w:shd w:val="clear" w:color="auto" w:fill="FFF2CC"/>
          </w:tcPr>
          <w:p w14:paraId="5C0EABA3" w14:textId="77777777" w:rsidR="002102FC" w:rsidRPr="007368EE" w:rsidRDefault="002102FC" w:rsidP="00484421">
            <w:pPr>
              <w:jc w:val="center"/>
              <w:rPr>
                <w:rFonts w:ascii="GHEA Grapalat" w:hAnsi="GHEA Grapalat"/>
                <w:color w:val="000000"/>
                <w:sz w:val="25"/>
                <w:szCs w:val="25"/>
              </w:rPr>
            </w:pPr>
            <w:r w:rsidRPr="007368EE">
              <w:rPr>
                <w:rFonts w:ascii="GHEA Grapalat" w:hAnsi="GHEA Grapalat"/>
                <w:color w:val="000000"/>
                <w:sz w:val="25"/>
                <w:szCs w:val="25"/>
              </w:rPr>
              <w:lastRenderedPageBreak/>
              <w:t>5</w:t>
            </w:r>
          </w:p>
        </w:tc>
        <w:tc>
          <w:tcPr>
            <w:tcW w:w="2216" w:type="dxa"/>
            <w:shd w:val="clear" w:color="auto" w:fill="FFF2CC"/>
          </w:tcPr>
          <w:p w14:paraId="39DB8334" w14:textId="77777777" w:rsidR="002102FC" w:rsidRPr="007368EE" w:rsidRDefault="002102FC" w:rsidP="00484421">
            <w:pPr>
              <w:jc w:val="center"/>
              <w:rPr>
                <w:rFonts w:ascii="GHEA Grapalat" w:eastAsia="GHEA Grapalat" w:hAnsi="GHEA Grapalat" w:cs="GHEA Grapalat"/>
                <w:sz w:val="25"/>
                <w:szCs w:val="25"/>
              </w:rPr>
            </w:pPr>
            <w:r w:rsidRPr="007368EE">
              <w:rPr>
                <w:rFonts w:ascii="GHEA Grapalat" w:hAnsi="GHEA Grapalat"/>
                <w:color w:val="000000"/>
                <w:sz w:val="25"/>
                <w:szCs w:val="25"/>
              </w:rPr>
              <w:t>Մանկավարժական համակազմի մասնագիտական որակների ներկայացում, վերլուծություն:</w:t>
            </w:r>
          </w:p>
        </w:tc>
        <w:tc>
          <w:tcPr>
            <w:tcW w:w="2250" w:type="dxa"/>
            <w:shd w:val="clear" w:color="auto" w:fill="FFF2CC"/>
          </w:tcPr>
          <w:p w14:paraId="35452673" w14:textId="77777777" w:rsidR="002102FC" w:rsidRPr="007368EE" w:rsidRDefault="0065298B">
            <w:pPr>
              <w:rPr>
                <w:rFonts w:ascii="GHEA Grapalat" w:eastAsia="GHEA Grapalat" w:hAnsi="GHEA Grapalat" w:cs="GHEA Grapalat"/>
                <w:sz w:val="25"/>
                <w:szCs w:val="25"/>
              </w:rPr>
            </w:pPr>
            <w:r w:rsidRPr="007368EE">
              <w:rPr>
                <w:rFonts w:ascii="GHEA Grapalat" w:eastAsia="GHEA Grapalat" w:hAnsi="GHEA Grapalat" w:cs="GHEA Grapalat"/>
                <w:sz w:val="25"/>
                <w:szCs w:val="25"/>
              </w:rPr>
              <w:t>Տարակարգ ունեցող ուսուցիչների թվի պակաս։</w:t>
            </w:r>
          </w:p>
          <w:p w14:paraId="38E0EB56" w14:textId="77777777" w:rsidR="0065298B" w:rsidRPr="007368EE" w:rsidRDefault="0065298B" w:rsidP="0065298B">
            <w:pPr>
              <w:rPr>
                <w:rFonts w:ascii="GHEA Grapalat" w:eastAsia="GHEA Grapalat" w:hAnsi="GHEA Grapalat" w:cs="GHEA Grapalat"/>
                <w:sz w:val="25"/>
                <w:szCs w:val="25"/>
              </w:rPr>
            </w:pPr>
            <w:r w:rsidRPr="007368EE">
              <w:rPr>
                <w:rFonts w:ascii="GHEA Grapalat" w:eastAsia="GHEA Grapalat" w:hAnsi="GHEA Grapalat" w:cs="GHEA Grapalat"/>
                <w:sz w:val="25"/>
                <w:szCs w:val="25"/>
              </w:rPr>
              <w:t>Մասնագիտամանկավարժական  թույլ որակներ։</w:t>
            </w:r>
          </w:p>
          <w:p w14:paraId="27B108C0" w14:textId="77777777" w:rsidR="00BB78A1" w:rsidRPr="007368EE" w:rsidRDefault="00BB78A1" w:rsidP="0065298B">
            <w:pPr>
              <w:rPr>
                <w:rFonts w:ascii="GHEA Grapalat" w:eastAsia="GHEA Grapalat" w:hAnsi="GHEA Grapalat" w:cs="GHEA Grapalat"/>
                <w:sz w:val="25"/>
                <w:szCs w:val="25"/>
              </w:rPr>
            </w:pPr>
            <w:r w:rsidRPr="007368EE">
              <w:rPr>
                <w:rFonts w:ascii="GHEA Grapalat" w:eastAsia="GHEA Grapalat" w:hAnsi="GHEA Grapalat" w:cs="GHEA Grapalat"/>
                <w:sz w:val="25"/>
                <w:szCs w:val="25"/>
              </w:rPr>
              <w:t>Մանկավարժական որոշ աշխատողների կառավարչական ոչ բարձր որակների պատճառով ցածր է նրանց մանկավարժական գործունեության արդյունավետությունը։</w:t>
            </w:r>
          </w:p>
        </w:tc>
        <w:tc>
          <w:tcPr>
            <w:tcW w:w="2250" w:type="dxa"/>
            <w:shd w:val="clear" w:color="auto" w:fill="BDD7EE"/>
          </w:tcPr>
          <w:p w14:paraId="4DA984AB" w14:textId="77777777" w:rsidR="002102FC" w:rsidRPr="007368EE" w:rsidRDefault="0065298B">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Տարակարգ ունեցող ուսուցիչների թվի ավելացում։</w:t>
            </w:r>
          </w:p>
          <w:p w14:paraId="7B536291" w14:textId="77777777" w:rsidR="0065298B" w:rsidRPr="007368EE" w:rsidRDefault="0065298B" w:rsidP="00D3626F">
            <w:pPr>
              <w:rPr>
                <w:rFonts w:ascii="GHEA Grapalat" w:eastAsia="GHEA Grapalat" w:hAnsi="GHEA Grapalat" w:cs="GHEA Grapalat"/>
                <w:sz w:val="25"/>
                <w:szCs w:val="25"/>
              </w:rPr>
            </w:pPr>
            <w:r w:rsidRPr="007368EE">
              <w:rPr>
                <w:rFonts w:ascii="GHEA Grapalat" w:eastAsia="GHEA Grapalat" w:hAnsi="GHEA Grapalat" w:cs="GHEA Grapalat"/>
                <w:sz w:val="25"/>
                <w:szCs w:val="25"/>
              </w:rPr>
              <w:t>2</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Մասնագիտական, մանկավարժական</w:t>
            </w:r>
            <w:r w:rsidR="00D3626F" w:rsidRPr="007368EE">
              <w:rPr>
                <w:rFonts w:ascii="GHEA Grapalat" w:eastAsia="GHEA Grapalat" w:hAnsi="GHEA Grapalat" w:cs="GHEA Grapalat"/>
                <w:sz w:val="25"/>
                <w:szCs w:val="25"/>
              </w:rPr>
              <w:t xml:space="preserve"> վերապատրաստումներում ներառում։</w:t>
            </w:r>
          </w:p>
        </w:tc>
        <w:tc>
          <w:tcPr>
            <w:tcW w:w="3798" w:type="dxa"/>
            <w:shd w:val="clear" w:color="auto" w:fill="FBE5D5"/>
          </w:tcPr>
          <w:p w14:paraId="48F95BB2" w14:textId="77777777" w:rsidR="002102FC" w:rsidRPr="007368EE" w:rsidRDefault="00D3626F">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Ծանոթացնել տարակարգի ձեռքբերման կարգի հետ։</w:t>
            </w:r>
          </w:p>
          <w:p w14:paraId="213FA1CB" w14:textId="77777777" w:rsidR="00D3626F" w:rsidRPr="007368EE" w:rsidRDefault="00D3626F" w:rsidP="00D3626F">
            <w:pPr>
              <w:rPr>
                <w:rFonts w:ascii="GHEA Grapalat" w:eastAsia="GHEA Grapalat" w:hAnsi="GHEA Grapalat" w:cs="GHEA Grapalat"/>
                <w:sz w:val="25"/>
                <w:szCs w:val="25"/>
              </w:rPr>
            </w:pPr>
            <w:r w:rsidRPr="007368EE">
              <w:rPr>
                <w:rFonts w:ascii="GHEA Grapalat" w:eastAsia="GHEA Grapalat" w:hAnsi="GHEA Grapalat" w:cs="GHEA Grapalat"/>
                <w:sz w:val="25"/>
                <w:szCs w:val="25"/>
              </w:rPr>
              <w:t>2</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Աջակցել և խթան հանդիսանալ տարակարգի համար անհրաժեշտ բնութագրիչների և տարակարգ ձեռք բերելուն։</w:t>
            </w:r>
          </w:p>
          <w:p w14:paraId="212EB254" w14:textId="77777777" w:rsidR="00D3626F" w:rsidRPr="007368EE" w:rsidRDefault="00D3626F" w:rsidP="00D3626F">
            <w:pPr>
              <w:rPr>
                <w:rFonts w:ascii="GHEA Grapalat" w:eastAsia="GHEA Grapalat" w:hAnsi="GHEA Grapalat" w:cs="GHEA Grapalat"/>
                <w:sz w:val="25"/>
                <w:szCs w:val="25"/>
              </w:rPr>
            </w:pPr>
            <w:r w:rsidRPr="007368EE">
              <w:rPr>
                <w:rFonts w:ascii="GHEA Grapalat" w:eastAsia="GHEA Grapalat" w:hAnsi="GHEA Grapalat" w:cs="GHEA Grapalat"/>
                <w:sz w:val="25"/>
                <w:szCs w:val="25"/>
              </w:rPr>
              <w:t>3</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Որոնել և գտնել անհրաժեշտ մասնագիտական և մանկավարժական որակյալ վերապատրաստման դասընթացներ։</w:t>
            </w:r>
          </w:p>
          <w:p w14:paraId="177C023B" w14:textId="77777777" w:rsidR="00D3626F" w:rsidRPr="007368EE" w:rsidRDefault="00D3626F" w:rsidP="00D3626F">
            <w:pPr>
              <w:rPr>
                <w:rFonts w:ascii="GHEA Grapalat" w:eastAsia="GHEA Grapalat" w:hAnsi="GHEA Grapalat" w:cs="GHEA Grapalat"/>
                <w:sz w:val="25"/>
                <w:szCs w:val="25"/>
              </w:rPr>
            </w:pPr>
            <w:r w:rsidRPr="007368EE">
              <w:rPr>
                <w:rFonts w:ascii="GHEA Grapalat" w:eastAsia="GHEA Grapalat" w:hAnsi="GHEA Grapalat" w:cs="GHEA Grapalat"/>
                <w:sz w:val="25"/>
                <w:szCs w:val="25"/>
              </w:rPr>
              <w:t>4</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Ապահով ուսուցիչների  նման դասընթացների մասնակցությունը, երբեմն նաև ֆինանսավորել դպրոցի բյուջեից։</w:t>
            </w:r>
          </w:p>
          <w:p w14:paraId="0B6E5060" w14:textId="77777777" w:rsidR="00BB78A1" w:rsidRPr="007368EE" w:rsidRDefault="00BB78A1" w:rsidP="00BB78A1">
            <w:pPr>
              <w:rPr>
                <w:rFonts w:ascii="GHEA Grapalat" w:eastAsia="GHEA Grapalat" w:hAnsi="GHEA Grapalat" w:cs="GHEA Grapalat"/>
                <w:sz w:val="25"/>
                <w:szCs w:val="25"/>
              </w:rPr>
            </w:pPr>
            <w:r w:rsidRPr="007368EE">
              <w:rPr>
                <w:rFonts w:ascii="GHEA Grapalat" w:eastAsia="GHEA Grapalat" w:hAnsi="GHEA Grapalat" w:cs="GHEA Grapalat"/>
                <w:sz w:val="25"/>
                <w:szCs w:val="25"/>
              </w:rPr>
              <w:t>5. Դասալսումների, դիտարկումների, քննարկումների և փորձի փոխանակման խթանում։</w:t>
            </w:r>
          </w:p>
          <w:p w14:paraId="220E3C88" w14:textId="77777777" w:rsidR="00BB78A1" w:rsidRPr="007368EE" w:rsidRDefault="00BB78A1" w:rsidP="00BB78A1">
            <w:pPr>
              <w:rPr>
                <w:rFonts w:ascii="GHEA Grapalat" w:eastAsia="GHEA Grapalat" w:hAnsi="GHEA Grapalat" w:cs="GHEA Grapalat"/>
                <w:sz w:val="25"/>
                <w:szCs w:val="25"/>
              </w:rPr>
            </w:pPr>
            <w:r w:rsidRPr="007368EE">
              <w:rPr>
                <w:rFonts w:ascii="GHEA Grapalat" w:eastAsia="GHEA Grapalat" w:hAnsi="GHEA Grapalat" w:cs="GHEA Grapalat"/>
                <w:sz w:val="25"/>
                <w:szCs w:val="25"/>
              </w:rPr>
              <w:t>6. Ինքնակրթության արդյունքում ձեռք բերած նոր գիտելիքների ու կարողությունների հիման վրա կազմակերպված օրինակելի դասերի, միջոցառումների, մանկավարժամեթոդական զեկույցների խրախուսումը դպրոցի տնօրենության կողմից՝ ամենատարբեր եղանակներով և միջոցներով։</w:t>
            </w:r>
          </w:p>
          <w:p w14:paraId="1734F617" w14:textId="77777777" w:rsidR="00D3626F" w:rsidRPr="007368EE" w:rsidRDefault="00D3626F" w:rsidP="00D3626F">
            <w:pPr>
              <w:rPr>
                <w:rFonts w:ascii="GHEA Grapalat" w:eastAsia="GHEA Grapalat" w:hAnsi="GHEA Grapalat" w:cs="GHEA Grapalat"/>
                <w:sz w:val="25"/>
                <w:szCs w:val="25"/>
              </w:rPr>
            </w:pPr>
          </w:p>
        </w:tc>
      </w:tr>
      <w:tr w:rsidR="00BB78A1" w:rsidRPr="007368EE" w14:paraId="6BB0F3D6" w14:textId="77777777" w:rsidTr="004D5D27">
        <w:trPr>
          <w:cantSplit/>
          <w:tblHeader/>
        </w:trPr>
        <w:tc>
          <w:tcPr>
            <w:tcW w:w="502" w:type="dxa"/>
            <w:shd w:val="clear" w:color="auto" w:fill="FFF2CC"/>
          </w:tcPr>
          <w:p w14:paraId="32D50761" w14:textId="77777777" w:rsidR="002102FC" w:rsidRPr="007368EE" w:rsidRDefault="002102FC" w:rsidP="00484421">
            <w:pPr>
              <w:jc w:val="center"/>
              <w:rPr>
                <w:rFonts w:ascii="GHEA Grapalat" w:hAnsi="GHEA Grapalat"/>
                <w:color w:val="000000"/>
                <w:sz w:val="25"/>
                <w:szCs w:val="25"/>
              </w:rPr>
            </w:pPr>
            <w:r w:rsidRPr="007368EE">
              <w:rPr>
                <w:rFonts w:ascii="GHEA Grapalat" w:hAnsi="GHEA Grapalat"/>
                <w:color w:val="000000"/>
                <w:sz w:val="25"/>
                <w:szCs w:val="25"/>
              </w:rPr>
              <w:lastRenderedPageBreak/>
              <w:t>6</w:t>
            </w:r>
          </w:p>
        </w:tc>
        <w:tc>
          <w:tcPr>
            <w:tcW w:w="2216" w:type="dxa"/>
            <w:shd w:val="clear" w:color="auto" w:fill="FFF2CC"/>
          </w:tcPr>
          <w:p w14:paraId="3188D966" w14:textId="77777777" w:rsidR="002102FC" w:rsidRPr="007368EE" w:rsidRDefault="002102FC" w:rsidP="00484421">
            <w:pPr>
              <w:jc w:val="center"/>
              <w:rPr>
                <w:rFonts w:ascii="GHEA Grapalat" w:eastAsia="GHEA Grapalat" w:hAnsi="GHEA Grapalat" w:cs="GHEA Grapalat"/>
                <w:sz w:val="25"/>
                <w:szCs w:val="25"/>
              </w:rPr>
            </w:pPr>
            <w:r w:rsidRPr="007368EE">
              <w:rPr>
                <w:rFonts w:ascii="GHEA Grapalat" w:hAnsi="GHEA Grapalat"/>
                <w:color w:val="000000"/>
                <w:sz w:val="25"/>
                <w:szCs w:val="25"/>
              </w:rPr>
              <w:t>Օգտագործվող ՏՀՏ և կրթական այլ տեխնոլոգիաների և նորարարությունների վերլուծություն ներկայացում:</w:t>
            </w:r>
          </w:p>
        </w:tc>
        <w:tc>
          <w:tcPr>
            <w:tcW w:w="2250" w:type="dxa"/>
            <w:shd w:val="clear" w:color="auto" w:fill="FFF2CC"/>
          </w:tcPr>
          <w:p w14:paraId="6A08EAA1" w14:textId="77777777" w:rsidR="002102FC" w:rsidRPr="007368EE" w:rsidRDefault="00D3626F">
            <w:pPr>
              <w:rPr>
                <w:rFonts w:ascii="GHEA Grapalat" w:eastAsia="GHEA Grapalat" w:hAnsi="GHEA Grapalat" w:cs="GHEA Grapalat"/>
                <w:sz w:val="25"/>
                <w:szCs w:val="25"/>
              </w:rPr>
            </w:pPr>
            <w:r w:rsidRPr="007368EE">
              <w:rPr>
                <w:rFonts w:ascii="GHEA Grapalat" w:eastAsia="GHEA Grapalat" w:hAnsi="GHEA Grapalat" w:cs="GHEA Grapalat"/>
                <w:sz w:val="25"/>
                <w:szCs w:val="25"/>
              </w:rPr>
              <w:t>ՏՀՏ կոմպետենտության պակաս։</w:t>
            </w:r>
          </w:p>
          <w:p w14:paraId="731E14C0" w14:textId="77777777" w:rsidR="00BB78A1" w:rsidRPr="007368EE" w:rsidRDefault="00D3626F">
            <w:pPr>
              <w:rPr>
                <w:rFonts w:ascii="GHEA Grapalat" w:eastAsia="GHEA Grapalat" w:hAnsi="GHEA Grapalat" w:cs="GHEA Grapalat"/>
                <w:sz w:val="25"/>
                <w:szCs w:val="25"/>
              </w:rPr>
            </w:pPr>
            <w:r w:rsidRPr="007368EE">
              <w:rPr>
                <w:rFonts w:ascii="GHEA Grapalat" w:eastAsia="GHEA Grapalat" w:hAnsi="GHEA Grapalat" w:cs="GHEA Grapalat"/>
                <w:sz w:val="25"/>
                <w:szCs w:val="25"/>
              </w:rPr>
              <w:t>Նորարար կրթական տեխնոլոգիաների պակասը։</w:t>
            </w:r>
          </w:p>
          <w:p w14:paraId="640F0A06" w14:textId="77777777" w:rsidR="00D3626F" w:rsidRPr="007368EE" w:rsidRDefault="00BB78A1">
            <w:pPr>
              <w:rPr>
                <w:rFonts w:ascii="GHEA Grapalat" w:eastAsia="GHEA Grapalat" w:hAnsi="GHEA Grapalat" w:cs="GHEA Grapalat"/>
                <w:sz w:val="25"/>
                <w:szCs w:val="25"/>
              </w:rPr>
            </w:pPr>
            <w:r w:rsidRPr="007368EE">
              <w:rPr>
                <w:rFonts w:ascii="GHEA Grapalat" w:eastAsia="GHEA Grapalat" w:hAnsi="GHEA Grapalat" w:cs="GHEA Grapalat"/>
                <w:sz w:val="25"/>
                <w:szCs w:val="25"/>
              </w:rPr>
              <w:t>ՏՀՏ-ների՝ սովորողներին հասանելիության, մեթոդական ռեսուրսների հագեցվածության առումով ուսումնական միջավայրը բավարար չէ։</w:t>
            </w:r>
            <w:r w:rsidR="002E62AE" w:rsidRPr="007368EE">
              <w:rPr>
                <w:rFonts w:ascii="GHEA Grapalat" w:eastAsia="GHEA Grapalat" w:hAnsi="GHEA Grapalat" w:cs="GHEA Grapalat"/>
                <w:sz w:val="25"/>
                <w:szCs w:val="25"/>
              </w:rPr>
              <w:br/>
            </w:r>
          </w:p>
        </w:tc>
        <w:tc>
          <w:tcPr>
            <w:tcW w:w="2250" w:type="dxa"/>
            <w:shd w:val="clear" w:color="auto" w:fill="BDD7EE"/>
          </w:tcPr>
          <w:p w14:paraId="3000872F" w14:textId="77777777" w:rsidR="002102FC" w:rsidRPr="007368EE" w:rsidRDefault="00D3626F">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ՏՀՏ կոմպետենտության բարձրացում։</w:t>
            </w:r>
          </w:p>
          <w:p w14:paraId="1F4EEB58" w14:textId="77777777" w:rsidR="00D3626F" w:rsidRPr="007368EE" w:rsidRDefault="0082163D">
            <w:pPr>
              <w:rPr>
                <w:rFonts w:ascii="GHEA Grapalat" w:eastAsia="GHEA Grapalat" w:hAnsi="GHEA Grapalat" w:cs="GHEA Grapalat"/>
                <w:sz w:val="25"/>
                <w:szCs w:val="25"/>
              </w:rPr>
            </w:pPr>
            <w:r w:rsidRPr="007368EE">
              <w:rPr>
                <w:rFonts w:ascii="GHEA Grapalat" w:eastAsia="GHEA Grapalat" w:hAnsi="GHEA Grapalat" w:cs="GHEA Grapalat"/>
                <w:sz w:val="25"/>
                <w:szCs w:val="25"/>
              </w:rPr>
              <w:t>2</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Նորարար տեխնոլոգիաների ներդրում։</w:t>
            </w:r>
          </w:p>
          <w:p w14:paraId="31A75D92" w14:textId="77777777" w:rsidR="002E62AE" w:rsidRPr="007368EE" w:rsidRDefault="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3</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Ուսումնական միջավայրի բարելավում՝ ՏՀՏ-ների ձեռքբերմամբ և ներդպրոցական ինտերնետ ցանցի ընդլայմամբ, ինչպես նաև սովորողների հետազոտական աշխատանքների կատարման համար անհրաժեշտ պայմանների ստեղծում։</w:t>
            </w:r>
          </w:p>
        </w:tc>
        <w:tc>
          <w:tcPr>
            <w:tcW w:w="3798" w:type="dxa"/>
            <w:shd w:val="clear" w:color="auto" w:fill="FBE5D5"/>
          </w:tcPr>
          <w:p w14:paraId="7CBD7244" w14:textId="77777777" w:rsidR="002102FC" w:rsidRPr="007368EE" w:rsidRDefault="0082163D">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ՏՀՏ վերապատրաստումներ որոնում, բովանդակության հետ ծանոթացում։</w:t>
            </w:r>
          </w:p>
          <w:p w14:paraId="0AD59ECE" w14:textId="77777777" w:rsidR="0082163D" w:rsidRPr="007368EE" w:rsidRDefault="0082163D">
            <w:pPr>
              <w:rPr>
                <w:rFonts w:ascii="GHEA Grapalat" w:eastAsia="GHEA Grapalat" w:hAnsi="GHEA Grapalat" w:cs="GHEA Grapalat"/>
                <w:sz w:val="25"/>
                <w:szCs w:val="25"/>
              </w:rPr>
            </w:pPr>
            <w:r w:rsidRPr="007368EE">
              <w:rPr>
                <w:rFonts w:ascii="GHEA Grapalat" w:eastAsia="GHEA Grapalat" w:hAnsi="GHEA Grapalat" w:cs="GHEA Grapalat"/>
                <w:sz w:val="25"/>
                <w:szCs w:val="25"/>
              </w:rPr>
              <w:t>2</w:t>
            </w:r>
            <w:r w:rsidRPr="007368EE">
              <w:rPr>
                <w:rFonts w:ascii="Cambria Math" w:eastAsia="GHEA Grapalat" w:hAnsi="Cambria Math" w:cs="GHEA Grapalat"/>
                <w:sz w:val="25"/>
                <w:szCs w:val="25"/>
              </w:rPr>
              <w:t>․</w:t>
            </w:r>
            <w:r w:rsidR="0075591B" w:rsidRPr="007368EE">
              <w:rPr>
                <w:rFonts w:ascii="GHEA Grapalat" w:eastAsia="GHEA Grapalat" w:hAnsi="GHEA Grapalat" w:cs="GHEA Grapalat"/>
                <w:sz w:val="25"/>
                <w:szCs w:val="25"/>
              </w:rPr>
              <w:t>Աշխատակիցների ընդգրկումը ՏՀՏ վերապատրաստումներում։</w:t>
            </w:r>
          </w:p>
          <w:p w14:paraId="403A014E" w14:textId="77777777" w:rsidR="0075591B"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3</w:t>
            </w:r>
            <w:r w:rsidRPr="007368EE">
              <w:rPr>
                <w:rFonts w:ascii="Cambria Math" w:eastAsia="GHEA Grapalat" w:hAnsi="Cambria Math" w:cs="GHEA Grapalat"/>
                <w:sz w:val="25"/>
                <w:szCs w:val="25"/>
              </w:rPr>
              <w:t>․</w:t>
            </w:r>
            <w:r w:rsidRPr="007368EE">
              <w:rPr>
                <w:rFonts w:ascii="GHEA Grapalat" w:eastAsia="GHEA Grapalat" w:hAnsi="GHEA Grapalat" w:cs="GHEA Grapalat"/>
                <w:sz w:val="25"/>
                <w:szCs w:val="25"/>
              </w:rPr>
              <w:t xml:space="preserve"> Նորարար կրթական տեխնոլոգիաների որոնում։</w:t>
            </w:r>
          </w:p>
          <w:p w14:paraId="0C50D738" w14:textId="77777777" w:rsidR="002E62AE" w:rsidRPr="007368EE" w:rsidRDefault="002E62AE" w:rsidP="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5. Համակարգիչների նորացում և համալրում։</w:t>
            </w:r>
          </w:p>
          <w:p w14:paraId="145D3692" w14:textId="77777777" w:rsidR="002E62AE" w:rsidRPr="007368EE" w:rsidRDefault="002E62AE" w:rsidP="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6. Ինտերնետային ներդպրոցական ցանցի ընդլայնում։</w:t>
            </w:r>
          </w:p>
          <w:p w14:paraId="57032D7E" w14:textId="77777777" w:rsidR="002E62AE" w:rsidRPr="007368EE" w:rsidRDefault="002E62AE" w:rsidP="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7. Սովորողների հետազոտական աշխատանքների համար համակարգչով և ինտերնետով կահավորված սենյակի ստեղծում։</w:t>
            </w:r>
          </w:p>
          <w:p w14:paraId="2FF52C4B" w14:textId="77777777" w:rsidR="0082163D" w:rsidRPr="007368EE" w:rsidRDefault="002E62AE" w:rsidP="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8. Համակարգչային լսարանի ստեղծում ինտերակտիվ գրատախտակի առկայությամբ</w:t>
            </w:r>
          </w:p>
        </w:tc>
      </w:tr>
      <w:tr w:rsidR="00BB78A1" w:rsidRPr="007368EE" w14:paraId="0EE752F5" w14:textId="77777777" w:rsidTr="004D5D27">
        <w:trPr>
          <w:cantSplit/>
          <w:tblHeader/>
        </w:trPr>
        <w:tc>
          <w:tcPr>
            <w:tcW w:w="502" w:type="dxa"/>
            <w:shd w:val="clear" w:color="auto" w:fill="FFF2CC"/>
          </w:tcPr>
          <w:p w14:paraId="7E875A97" w14:textId="77777777" w:rsidR="002102FC" w:rsidRPr="007368EE" w:rsidRDefault="002102FC" w:rsidP="00484421">
            <w:pPr>
              <w:jc w:val="center"/>
              <w:rPr>
                <w:rFonts w:ascii="GHEA Grapalat" w:hAnsi="GHEA Grapalat"/>
                <w:color w:val="000000"/>
                <w:sz w:val="25"/>
                <w:szCs w:val="25"/>
              </w:rPr>
            </w:pPr>
            <w:r w:rsidRPr="007368EE">
              <w:rPr>
                <w:rFonts w:ascii="GHEA Grapalat" w:hAnsi="GHEA Grapalat"/>
                <w:color w:val="000000"/>
                <w:sz w:val="25"/>
                <w:szCs w:val="25"/>
              </w:rPr>
              <w:lastRenderedPageBreak/>
              <w:t>7</w:t>
            </w:r>
          </w:p>
        </w:tc>
        <w:tc>
          <w:tcPr>
            <w:tcW w:w="2216" w:type="dxa"/>
            <w:shd w:val="clear" w:color="auto" w:fill="FFF2CC"/>
          </w:tcPr>
          <w:p w14:paraId="29AB4AD1" w14:textId="77777777" w:rsidR="002102FC" w:rsidRPr="007368EE" w:rsidRDefault="002102FC" w:rsidP="00484421">
            <w:pPr>
              <w:jc w:val="center"/>
              <w:rPr>
                <w:rFonts w:ascii="GHEA Grapalat" w:eastAsia="GHEA Grapalat" w:hAnsi="GHEA Grapalat" w:cs="GHEA Grapalat"/>
                <w:sz w:val="25"/>
                <w:szCs w:val="25"/>
              </w:rPr>
            </w:pPr>
            <w:r w:rsidRPr="007368EE">
              <w:rPr>
                <w:rFonts w:ascii="GHEA Grapalat" w:hAnsi="GHEA Grapalat"/>
                <w:color w:val="000000"/>
                <w:sz w:val="25"/>
                <w:szCs w:val="25"/>
              </w:rPr>
              <w:t>Չափորոշչահային պահանջներին համապատասխան կրթության որակի վերլուծություն:</w:t>
            </w:r>
          </w:p>
        </w:tc>
        <w:tc>
          <w:tcPr>
            <w:tcW w:w="2250" w:type="dxa"/>
            <w:shd w:val="clear" w:color="auto" w:fill="FFF2CC"/>
          </w:tcPr>
          <w:p w14:paraId="2B62066C" w14:textId="77777777" w:rsidR="0075591B"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Չափորոշչային պահանջների միջին մակարդակը յուրացնող սովորողների թվի պակասը։</w:t>
            </w:r>
          </w:p>
          <w:p w14:paraId="6A9D368C" w14:textId="77777777" w:rsidR="002102FC"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Ուսուցիչների և դպրոցի ենթակառուցվածքների համապատասխան վարչական և պատասխանատու աշխատակիցների կառավարչական ցածր որակներ։</w:t>
            </w:r>
          </w:p>
          <w:p w14:paraId="2C42867B" w14:textId="77777777" w:rsidR="00BB78A1" w:rsidRPr="007368EE" w:rsidRDefault="00BB78A1">
            <w:pPr>
              <w:rPr>
                <w:rFonts w:ascii="GHEA Grapalat" w:eastAsia="GHEA Grapalat" w:hAnsi="GHEA Grapalat" w:cs="GHEA Grapalat"/>
                <w:sz w:val="25"/>
                <w:szCs w:val="25"/>
              </w:rPr>
            </w:pPr>
            <w:r w:rsidRPr="007368EE">
              <w:rPr>
                <w:rFonts w:ascii="GHEA Grapalat" w:eastAsia="GHEA Grapalat" w:hAnsi="GHEA Grapalat" w:cs="GHEA Grapalat"/>
                <w:sz w:val="25"/>
                <w:szCs w:val="25"/>
              </w:rPr>
              <w:t>Սովորողներից շատերի մոտ, որպես քաղաքացիական հասարակության ակտիվ ներկայացուցիչ, թույլ է կրթության և նախաձեռնողականության մոտիվացիան, իսկ անձնային որակների առումով կա ժողովրդավարական մշակույթի կոմպետենտության զարգացման անհրաժեշտություն։</w:t>
            </w:r>
          </w:p>
        </w:tc>
        <w:tc>
          <w:tcPr>
            <w:tcW w:w="2250" w:type="dxa"/>
            <w:shd w:val="clear" w:color="auto" w:fill="BDD7EE"/>
          </w:tcPr>
          <w:p w14:paraId="0F2DEC8F" w14:textId="77777777" w:rsidR="002102FC"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Մեծացնել չափորոշչային միջին պահանջների յուրացմամբ սովորողների քանակը։</w:t>
            </w:r>
          </w:p>
          <w:p w14:paraId="6FD8F58D" w14:textId="77777777" w:rsidR="0075591B"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Բարձրացնել դպրոցի աշխատակիցների կառավարչական որակները։</w:t>
            </w:r>
          </w:p>
          <w:p w14:paraId="715106A0" w14:textId="77777777" w:rsidR="00BB78A1" w:rsidRPr="007368EE" w:rsidRDefault="00BB78A1">
            <w:pPr>
              <w:rPr>
                <w:rFonts w:ascii="GHEA Grapalat" w:eastAsia="GHEA Grapalat" w:hAnsi="GHEA Grapalat" w:cs="GHEA Grapalat"/>
                <w:sz w:val="25"/>
                <w:szCs w:val="25"/>
              </w:rPr>
            </w:pPr>
            <w:r w:rsidRPr="007368EE">
              <w:rPr>
                <w:rFonts w:ascii="GHEA Grapalat" w:eastAsia="GHEA Grapalat" w:hAnsi="GHEA Grapalat" w:cs="GHEA Grapalat"/>
                <w:sz w:val="25"/>
                <w:szCs w:val="25"/>
              </w:rPr>
              <w:t>Խթանել սովորողների նախաձեռնողականությունը, նրանց մոտ ձևավորել  ժողովրդավարական մշակույթի անհրաժեշտ որակներ։</w:t>
            </w:r>
          </w:p>
        </w:tc>
        <w:tc>
          <w:tcPr>
            <w:tcW w:w="3798" w:type="dxa"/>
            <w:shd w:val="clear" w:color="auto" w:fill="FBE5D5"/>
          </w:tcPr>
          <w:p w14:paraId="4C781140" w14:textId="77777777" w:rsidR="0075591B" w:rsidRPr="007368EE" w:rsidRDefault="0075591B" w:rsidP="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1. Առարկայական տարեկան թեմատիկ չափորոշչահեն պլանների կազմում, որտեղ հստակ արտացոլված կլինի առարկայի նվազագույն պահանջը։</w:t>
            </w:r>
          </w:p>
          <w:p w14:paraId="353A9819" w14:textId="77777777" w:rsidR="0075591B" w:rsidRPr="007368EE" w:rsidRDefault="0075591B" w:rsidP="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2. Պարբերաբար   առարկայի նվազագույն պահանջի յուրացման ստուգման գործառույթների կազմակերպում՝ գրավոր, բանավոր, գործնական ձևաչափերով, մասնախմբի ղեկավարի, ուսումնական գծով փոխտնօրենի և տնօրենի նախաձեռնությամբ։</w:t>
            </w:r>
          </w:p>
          <w:p w14:paraId="23E9B460" w14:textId="77777777" w:rsidR="0075591B" w:rsidRPr="007368EE" w:rsidRDefault="0075591B" w:rsidP="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3. Խթանել ուսուցանող  գնահատման կիրառումը՝ որպես  առարկայի չափորոշչի նվազագույն պահանջի յուրացումը հայտորոշող գործիք։</w:t>
            </w:r>
          </w:p>
          <w:p w14:paraId="57B990AE" w14:textId="77777777" w:rsidR="00BB78A1" w:rsidRPr="007368EE" w:rsidRDefault="0075591B" w:rsidP="00BB78A1">
            <w:pPr>
              <w:rPr>
                <w:rFonts w:ascii="GHEA Grapalat" w:eastAsia="GHEA Grapalat" w:hAnsi="GHEA Grapalat" w:cs="GHEA Grapalat"/>
                <w:sz w:val="25"/>
                <w:szCs w:val="25"/>
              </w:rPr>
            </w:pPr>
            <w:r w:rsidRPr="007368EE">
              <w:rPr>
                <w:rFonts w:ascii="GHEA Grapalat" w:eastAsia="GHEA Grapalat" w:hAnsi="GHEA Grapalat" w:cs="GHEA Grapalat"/>
                <w:sz w:val="25"/>
                <w:szCs w:val="25"/>
              </w:rPr>
              <w:t>4. Ծնողի, որպես սովորողի կրթության աջակցողի, դերի խթանում. դպրոց-ծնող համատեղ գործունեությունը՝ կրթության որակի բարձրացման</w:t>
            </w:r>
            <w:r w:rsidR="00BB78A1" w:rsidRPr="007368EE">
              <w:rPr>
                <w:rFonts w:ascii="GHEA Grapalat" w:eastAsia="GHEA Grapalat" w:hAnsi="GHEA Grapalat" w:cs="GHEA Grapalat"/>
                <w:sz w:val="25"/>
                <w:szCs w:val="25"/>
              </w:rPr>
              <w:t>։</w:t>
            </w:r>
          </w:p>
          <w:p w14:paraId="04F039D5" w14:textId="77777777" w:rsidR="002102FC" w:rsidRPr="007368EE" w:rsidRDefault="002102FC" w:rsidP="00BB78A1">
            <w:pPr>
              <w:rPr>
                <w:rFonts w:ascii="GHEA Grapalat" w:eastAsia="GHEA Grapalat" w:hAnsi="GHEA Grapalat" w:cs="GHEA Grapalat"/>
                <w:sz w:val="25"/>
                <w:szCs w:val="25"/>
              </w:rPr>
            </w:pPr>
          </w:p>
        </w:tc>
      </w:tr>
      <w:tr w:rsidR="00BB78A1" w:rsidRPr="007368EE" w14:paraId="68D05962" w14:textId="77777777" w:rsidTr="004D5D27">
        <w:trPr>
          <w:cantSplit/>
          <w:tblHeader/>
        </w:trPr>
        <w:tc>
          <w:tcPr>
            <w:tcW w:w="502" w:type="dxa"/>
            <w:shd w:val="clear" w:color="auto" w:fill="FFF2CC"/>
          </w:tcPr>
          <w:p w14:paraId="5B664BC8" w14:textId="77777777" w:rsidR="002102FC" w:rsidRPr="007368EE" w:rsidRDefault="002102FC" w:rsidP="00484421">
            <w:pPr>
              <w:tabs>
                <w:tab w:val="left" w:pos="1050"/>
              </w:tabs>
              <w:rPr>
                <w:rFonts w:ascii="GHEA Grapalat" w:eastAsia="GHEA Grapalat" w:hAnsi="GHEA Grapalat" w:cs="GHEA Grapalat"/>
                <w:sz w:val="25"/>
                <w:szCs w:val="25"/>
              </w:rPr>
            </w:pPr>
            <w:r w:rsidRPr="007368EE">
              <w:rPr>
                <w:rFonts w:ascii="GHEA Grapalat" w:eastAsia="GHEA Grapalat" w:hAnsi="GHEA Grapalat" w:cs="GHEA Grapalat"/>
                <w:sz w:val="25"/>
                <w:szCs w:val="25"/>
              </w:rPr>
              <w:lastRenderedPageBreak/>
              <w:t>8</w:t>
            </w:r>
          </w:p>
        </w:tc>
        <w:tc>
          <w:tcPr>
            <w:tcW w:w="2216" w:type="dxa"/>
            <w:shd w:val="clear" w:color="auto" w:fill="FFF2CC"/>
          </w:tcPr>
          <w:p w14:paraId="7E761C22" w14:textId="77777777" w:rsidR="002102FC" w:rsidRPr="007368EE" w:rsidRDefault="002102FC" w:rsidP="00484421">
            <w:pPr>
              <w:tabs>
                <w:tab w:val="left" w:pos="1050"/>
              </w:tabs>
              <w:rPr>
                <w:rFonts w:ascii="GHEA Grapalat" w:eastAsia="GHEA Grapalat" w:hAnsi="GHEA Grapalat" w:cs="GHEA Grapalat"/>
                <w:sz w:val="25"/>
                <w:szCs w:val="25"/>
              </w:rPr>
            </w:pPr>
            <w:r w:rsidRPr="007368EE">
              <w:rPr>
                <w:rFonts w:ascii="GHEA Grapalat" w:hAnsi="GHEA Grapalat"/>
                <w:color w:val="000000"/>
                <w:sz w:val="25"/>
                <w:szCs w:val="25"/>
              </w:rPr>
              <w:t>Բազմակարծիք, ներառական և մասնակցային արժեքային միջավայրի վերլուծություն:</w:t>
            </w:r>
          </w:p>
        </w:tc>
        <w:tc>
          <w:tcPr>
            <w:tcW w:w="2250" w:type="dxa"/>
            <w:shd w:val="clear" w:color="auto" w:fill="FFF2CC"/>
          </w:tcPr>
          <w:p w14:paraId="14223473" w14:textId="77777777" w:rsidR="002102FC"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ԿԱՊԿՈՒ սովորողների հետ տարվող աշխատանքների մեխանիզմների ոչ ճիշտ ընտրություն։</w:t>
            </w:r>
          </w:p>
        </w:tc>
        <w:tc>
          <w:tcPr>
            <w:tcW w:w="2250" w:type="dxa"/>
            <w:shd w:val="clear" w:color="auto" w:fill="BDD7EE"/>
          </w:tcPr>
          <w:p w14:paraId="7F42C90F" w14:textId="77777777" w:rsidR="002102FC"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ԿԱՊԿՈՒ սովորողների հետ տարվող աշխատանքների արդյունավետության բարձրացում։</w:t>
            </w:r>
          </w:p>
        </w:tc>
        <w:tc>
          <w:tcPr>
            <w:tcW w:w="3798" w:type="dxa"/>
            <w:shd w:val="clear" w:color="auto" w:fill="FBE5D5"/>
          </w:tcPr>
          <w:p w14:paraId="402847E0" w14:textId="77777777" w:rsidR="0075591B" w:rsidRPr="007368EE" w:rsidRDefault="0075591B" w:rsidP="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1. ԱՈՒՊ-ների կազմման հմտությունների զարգացում։</w:t>
            </w:r>
          </w:p>
          <w:p w14:paraId="645A26ED" w14:textId="77777777" w:rsidR="0075591B" w:rsidRPr="007368EE" w:rsidRDefault="0075591B" w:rsidP="0075591B">
            <w:pPr>
              <w:rPr>
                <w:rFonts w:ascii="GHEA Grapalat" w:eastAsia="GHEA Grapalat" w:hAnsi="GHEA Grapalat" w:cs="GHEA Grapalat"/>
                <w:sz w:val="25"/>
                <w:szCs w:val="25"/>
              </w:rPr>
            </w:pPr>
          </w:p>
          <w:p w14:paraId="71944808" w14:textId="77777777" w:rsidR="0075591B" w:rsidRPr="007368EE" w:rsidRDefault="0075591B" w:rsidP="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2. Ըստ կազմված ԱՈւՊ-ների՝ բազմամասնագիտական խմբի աշխատանքների պատշաճ պլանավորում։</w:t>
            </w:r>
          </w:p>
          <w:p w14:paraId="609C575C" w14:textId="77777777" w:rsidR="002102FC"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3. Բազմամասնագիտական խմբի աշխատանքների կազմակերպման տեխնոլոգիաների բարելավում։</w:t>
            </w:r>
          </w:p>
        </w:tc>
      </w:tr>
      <w:tr w:rsidR="00BB78A1" w:rsidRPr="007368EE" w14:paraId="670FBFE2" w14:textId="77777777" w:rsidTr="004D5D27">
        <w:trPr>
          <w:cantSplit/>
          <w:tblHeader/>
        </w:trPr>
        <w:tc>
          <w:tcPr>
            <w:tcW w:w="502" w:type="dxa"/>
            <w:shd w:val="clear" w:color="auto" w:fill="FFF2CC"/>
          </w:tcPr>
          <w:p w14:paraId="1C01F333" w14:textId="77777777" w:rsidR="002102FC" w:rsidRPr="007368EE" w:rsidRDefault="002102FC" w:rsidP="00484421">
            <w:pPr>
              <w:pStyle w:val="NormalWeb"/>
              <w:spacing w:before="0" w:beforeAutospacing="0" w:after="160" w:afterAutospacing="0"/>
              <w:jc w:val="center"/>
              <w:rPr>
                <w:rFonts w:ascii="GHEA Grapalat" w:hAnsi="GHEA Grapalat"/>
                <w:color w:val="000000"/>
                <w:sz w:val="25"/>
                <w:szCs w:val="25"/>
              </w:rPr>
            </w:pPr>
            <w:r w:rsidRPr="007368EE">
              <w:rPr>
                <w:rFonts w:ascii="GHEA Grapalat" w:hAnsi="GHEA Grapalat"/>
                <w:color w:val="000000"/>
                <w:sz w:val="25"/>
                <w:szCs w:val="25"/>
              </w:rPr>
              <w:t>9</w:t>
            </w:r>
          </w:p>
        </w:tc>
        <w:tc>
          <w:tcPr>
            <w:tcW w:w="2216" w:type="dxa"/>
            <w:shd w:val="clear" w:color="auto" w:fill="FFF2CC"/>
          </w:tcPr>
          <w:p w14:paraId="11DBA2E7" w14:textId="77777777" w:rsidR="002102FC" w:rsidRPr="007368EE" w:rsidRDefault="002102FC" w:rsidP="00484421">
            <w:pPr>
              <w:pStyle w:val="NormalWeb"/>
              <w:spacing w:before="0" w:beforeAutospacing="0" w:after="160" w:afterAutospacing="0"/>
              <w:jc w:val="center"/>
              <w:rPr>
                <w:rFonts w:ascii="GHEA Grapalat" w:hAnsi="GHEA Grapalat"/>
                <w:sz w:val="25"/>
                <w:szCs w:val="25"/>
              </w:rPr>
            </w:pPr>
            <w:r w:rsidRPr="007368EE">
              <w:rPr>
                <w:rFonts w:ascii="GHEA Grapalat" w:hAnsi="GHEA Grapalat"/>
                <w:color w:val="000000"/>
                <w:sz w:val="25"/>
                <w:szCs w:val="25"/>
              </w:rPr>
              <w:t>Աշխատակազմի արժևորման, խրախուսման և ինքնակրթության հնարավորությունների վերլուծություն:</w:t>
            </w:r>
          </w:p>
          <w:p w14:paraId="32053450" w14:textId="77777777" w:rsidR="002102FC" w:rsidRPr="007368EE" w:rsidRDefault="002102FC" w:rsidP="00484421">
            <w:pPr>
              <w:jc w:val="center"/>
              <w:rPr>
                <w:rFonts w:ascii="GHEA Grapalat" w:eastAsia="GHEA Grapalat" w:hAnsi="GHEA Grapalat" w:cs="GHEA Grapalat"/>
                <w:sz w:val="25"/>
                <w:szCs w:val="25"/>
              </w:rPr>
            </w:pPr>
          </w:p>
        </w:tc>
        <w:tc>
          <w:tcPr>
            <w:tcW w:w="2250" w:type="dxa"/>
            <w:shd w:val="clear" w:color="auto" w:fill="FFF2CC"/>
          </w:tcPr>
          <w:p w14:paraId="0CB4A3FA" w14:textId="77777777" w:rsidR="002102FC"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Աշխատակազմի արժևորման, խրախուսման մեխանիզմների պակաս</w:t>
            </w:r>
          </w:p>
        </w:tc>
        <w:tc>
          <w:tcPr>
            <w:tcW w:w="2250" w:type="dxa"/>
            <w:shd w:val="clear" w:color="auto" w:fill="BDD7EE"/>
          </w:tcPr>
          <w:p w14:paraId="0903692B" w14:textId="77777777" w:rsidR="002102FC"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Ներդնել աշխատակազմի րժևորման և խրախուսման մեխանիզմներ</w:t>
            </w:r>
          </w:p>
        </w:tc>
        <w:tc>
          <w:tcPr>
            <w:tcW w:w="3798" w:type="dxa"/>
            <w:shd w:val="clear" w:color="auto" w:fill="FBE5D5"/>
          </w:tcPr>
          <w:p w14:paraId="62E644B3" w14:textId="77777777" w:rsidR="002102FC" w:rsidRPr="007368EE" w:rsidRDefault="0075591B">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Մշակել աշխատակազմի արժևորման նոր նյութական և ոչ նյութական մեխանիզմներ՝ նյութական, դրամական, հավելավճար, պարգևատրումներ, մրցանակներ, նվերներ, հեղինակության մեծացում, աշխատանքի գնահատում։</w:t>
            </w:r>
          </w:p>
          <w:p w14:paraId="36E67C11" w14:textId="77777777" w:rsidR="00354BC8" w:rsidRPr="007368EE" w:rsidRDefault="00354BC8" w:rsidP="00354BC8">
            <w:pPr>
              <w:rPr>
                <w:rFonts w:ascii="GHEA Grapalat" w:eastAsia="GHEA Grapalat" w:hAnsi="GHEA Grapalat" w:cs="GHEA Grapalat"/>
                <w:sz w:val="25"/>
                <w:szCs w:val="25"/>
              </w:rPr>
            </w:pPr>
            <w:r w:rsidRPr="007368EE">
              <w:rPr>
                <w:rFonts w:ascii="GHEA Grapalat" w:eastAsia="GHEA Grapalat" w:hAnsi="GHEA Grapalat" w:cs="GHEA Grapalat"/>
                <w:sz w:val="25"/>
                <w:szCs w:val="25"/>
              </w:rPr>
              <w:t>2. Սովորողներին՝ կրթական, մշակութային, ժամանցային միջոցառումների կազմակերպման և անցկացման հնարավորությունների ընձեռում։</w:t>
            </w:r>
          </w:p>
          <w:p w14:paraId="43326760" w14:textId="77777777" w:rsidR="00354BC8" w:rsidRPr="007368EE" w:rsidRDefault="00354BC8" w:rsidP="00354BC8">
            <w:pPr>
              <w:rPr>
                <w:rFonts w:ascii="GHEA Grapalat" w:eastAsia="GHEA Grapalat" w:hAnsi="GHEA Grapalat" w:cs="GHEA Grapalat"/>
                <w:sz w:val="25"/>
                <w:szCs w:val="25"/>
              </w:rPr>
            </w:pPr>
          </w:p>
          <w:p w14:paraId="7FB4A77C" w14:textId="77777777" w:rsidR="00354BC8" w:rsidRPr="007368EE" w:rsidRDefault="00354BC8" w:rsidP="00354BC8">
            <w:pPr>
              <w:rPr>
                <w:rFonts w:ascii="GHEA Grapalat" w:eastAsia="GHEA Grapalat" w:hAnsi="GHEA Grapalat" w:cs="GHEA Grapalat"/>
                <w:sz w:val="25"/>
                <w:szCs w:val="25"/>
              </w:rPr>
            </w:pPr>
            <w:r w:rsidRPr="007368EE">
              <w:rPr>
                <w:rFonts w:ascii="GHEA Grapalat" w:eastAsia="GHEA Grapalat" w:hAnsi="GHEA Grapalat" w:cs="GHEA Grapalat"/>
                <w:sz w:val="25"/>
                <w:szCs w:val="25"/>
              </w:rPr>
              <w:t>2. Դասապրոցեսի, արտադասարանական խմբակների, քննարկումների, զրույցների և բանավեճերի օգնությամբ ժողովրդավարական մշակույթի անհրաժեշտ կոմպետենցիաների ձևավորում։</w:t>
            </w:r>
          </w:p>
          <w:p w14:paraId="508A498A" w14:textId="77777777" w:rsidR="00354BC8" w:rsidRPr="007368EE" w:rsidRDefault="00354BC8">
            <w:pPr>
              <w:rPr>
                <w:rFonts w:ascii="GHEA Grapalat" w:eastAsia="GHEA Grapalat" w:hAnsi="GHEA Grapalat" w:cs="GHEA Grapalat"/>
                <w:sz w:val="25"/>
                <w:szCs w:val="25"/>
              </w:rPr>
            </w:pPr>
          </w:p>
          <w:p w14:paraId="643418F5" w14:textId="77777777" w:rsidR="00354BC8" w:rsidRPr="007368EE" w:rsidRDefault="00354BC8">
            <w:pPr>
              <w:rPr>
                <w:rFonts w:ascii="GHEA Grapalat" w:eastAsia="GHEA Grapalat" w:hAnsi="GHEA Grapalat" w:cs="GHEA Grapalat"/>
                <w:sz w:val="25"/>
                <w:szCs w:val="25"/>
              </w:rPr>
            </w:pPr>
            <w:r w:rsidRPr="007368EE">
              <w:rPr>
                <w:rFonts w:ascii="GHEA Grapalat" w:eastAsia="GHEA Grapalat" w:hAnsi="GHEA Grapalat" w:cs="GHEA Grapalat"/>
                <w:sz w:val="25"/>
                <w:szCs w:val="25"/>
              </w:rPr>
              <w:t>3</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Կրթության և ինքնակրթության արդյունքում՝ սովորողի ամենատարբեր ձեռքբերումների խրախուսումը դպրոցի տնօրենության կողմից։</w:t>
            </w:r>
          </w:p>
          <w:p w14:paraId="3DAE6970" w14:textId="77777777" w:rsidR="0075591B" w:rsidRPr="007368EE" w:rsidRDefault="0075591B">
            <w:pPr>
              <w:rPr>
                <w:rFonts w:ascii="GHEA Grapalat" w:eastAsia="GHEA Grapalat" w:hAnsi="GHEA Grapalat" w:cs="GHEA Grapalat"/>
                <w:sz w:val="25"/>
                <w:szCs w:val="25"/>
              </w:rPr>
            </w:pPr>
          </w:p>
        </w:tc>
      </w:tr>
      <w:tr w:rsidR="00BB78A1" w:rsidRPr="007368EE" w14:paraId="1DE67875" w14:textId="77777777" w:rsidTr="004D5D27">
        <w:trPr>
          <w:cantSplit/>
          <w:tblHeader/>
        </w:trPr>
        <w:tc>
          <w:tcPr>
            <w:tcW w:w="502" w:type="dxa"/>
            <w:shd w:val="clear" w:color="auto" w:fill="FFF2CC"/>
          </w:tcPr>
          <w:p w14:paraId="624124E7" w14:textId="77777777" w:rsidR="002102FC" w:rsidRPr="007368EE" w:rsidRDefault="002102FC" w:rsidP="00484421">
            <w:pPr>
              <w:jc w:val="center"/>
              <w:rPr>
                <w:rFonts w:ascii="GHEA Grapalat" w:hAnsi="GHEA Grapalat"/>
                <w:color w:val="000000"/>
                <w:sz w:val="25"/>
                <w:szCs w:val="25"/>
              </w:rPr>
            </w:pPr>
            <w:r w:rsidRPr="007368EE">
              <w:rPr>
                <w:rFonts w:ascii="GHEA Grapalat" w:hAnsi="GHEA Grapalat"/>
                <w:color w:val="000000"/>
                <w:sz w:val="25"/>
                <w:szCs w:val="25"/>
              </w:rPr>
              <w:lastRenderedPageBreak/>
              <w:t>10</w:t>
            </w:r>
          </w:p>
        </w:tc>
        <w:tc>
          <w:tcPr>
            <w:tcW w:w="2216" w:type="dxa"/>
            <w:shd w:val="clear" w:color="auto" w:fill="FFF2CC"/>
          </w:tcPr>
          <w:p w14:paraId="7831B005" w14:textId="77777777" w:rsidR="002102FC" w:rsidRPr="007368EE" w:rsidRDefault="002102FC" w:rsidP="00484421">
            <w:pPr>
              <w:jc w:val="center"/>
              <w:rPr>
                <w:rFonts w:ascii="GHEA Grapalat" w:eastAsia="GHEA Grapalat" w:hAnsi="GHEA Grapalat" w:cs="GHEA Grapalat"/>
                <w:sz w:val="25"/>
                <w:szCs w:val="25"/>
              </w:rPr>
            </w:pPr>
            <w:r w:rsidRPr="007368EE">
              <w:rPr>
                <w:rFonts w:ascii="GHEA Grapalat" w:hAnsi="GHEA Grapalat"/>
                <w:color w:val="000000"/>
                <w:sz w:val="25"/>
                <w:szCs w:val="25"/>
              </w:rPr>
              <w:t>Ուսումնական նպատակներով կատարված ծախսերի վերլուծությունը՝ դրանց արդյունավետության, ցուցանիշների շեղումների և պլանավորման խնդիրների տեսանկյունից:</w:t>
            </w:r>
          </w:p>
        </w:tc>
        <w:tc>
          <w:tcPr>
            <w:tcW w:w="2250" w:type="dxa"/>
            <w:shd w:val="clear" w:color="auto" w:fill="FFF2CC"/>
          </w:tcPr>
          <w:p w14:paraId="253AA48F" w14:textId="77777777" w:rsidR="002102FC" w:rsidRPr="007368EE" w:rsidRDefault="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Ֆինանսական միջոցների պլանավորման</w:t>
            </w:r>
            <w:r w:rsidR="0065754D" w:rsidRPr="007368EE">
              <w:rPr>
                <w:rFonts w:ascii="GHEA Grapalat" w:eastAsia="GHEA Grapalat" w:hAnsi="GHEA Grapalat" w:cs="GHEA Grapalat"/>
                <w:sz w:val="25"/>
                <w:szCs w:val="25"/>
              </w:rPr>
              <w:t xml:space="preserve"> </w:t>
            </w:r>
            <w:r w:rsidRPr="007368EE">
              <w:rPr>
                <w:rFonts w:ascii="GHEA Grapalat" w:eastAsia="GHEA Grapalat" w:hAnsi="GHEA Grapalat" w:cs="GHEA Grapalat"/>
                <w:sz w:val="25"/>
                <w:szCs w:val="25"/>
              </w:rPr>
              <w:t>մոտեցումների պակաս։</w:t>
            </w:r>
          </w:p>
        </w:tc>
        <w:tc>
          <w:tcPr>
            <w:tcW w:w="2250" w:type="dxa"/>
            <w:shd w:val="clear" w:color="auto" w:fill="BDD7EE"/>
          </w:tcPr>
          <w:p w14:paraId="55C7B56D" w14:textId="77777777" w:rsidR="002102FC" w:rsidRPr="007368EE" w:rsidRDefault="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Իրատեսական պլանավորման մեթոդիկայի մշակում։</w:t>
            </w:r>
          </w:p>
        </w:tc>
        <w:tc>
          <w:tcPr>
            <w:tcW w:w="3798" w:type="dxa"/>
            <w:shd w:val="clear" w:color="auto" w:fill="FBE5D5"/>
          </w:tcPr>
          <w:p w14:paraId="6987E844" w14:textId="77777777" w:rsidR="002102FC" w:rsidRPr="007368EE" w:rsidRDefault="002E62AE" w:rsidP="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1</w:t>
            </w:r>
            <w:r w:rsidRPr="007368EE">
              <w:rPr>
                <w:rFonts w:ascii="GHEA Grapalat" w:eastAsia="GHEA Grapalat" w:hAnsi="Cambria Math" w:cs="GHEA Grapalat"/>
                <w:sz w:val="25"/>
                <w:szCs w:val="25"/>
              </w:rPr>
              <w:t>․</w:t>
            </w:r>
            <w:r w:rsidRPr="007368EE">
              <w:rPr>
                <w:rFonts w:ascii="GHEA Grapalat" w:eastAsia="GHEA Grapalat" w:hAnsi="GHEA Grapalat" w:cs="GHEA Grapalat"/>
                <w:sz w:val="25"/>
                <w:szCs w:val="25"/>
              </w:rPr>
              <w:t xml:space="preserve"> Մշակել մեթոդական հնարներ, որոնք թույլ կտան կազմել տարեկան ֆնիանսական արդյունավետ պլան։</w:t>
            </w:r>
          </w:p>
        </w:tc>
      </w:tr>
      <w:tr w:rsidR="00BB78A1" w:rsidRPr="007368EE" w14:paraId="6A821E3B" w14:textId="77777777" w:rsidTr="004D5D27">
        <w:trPr>
          <w:cantSplit/>
          <w:tblHeader/>
        </w:trPr>
        <w:tc>
          <w:tcPr>
            <w:tcW w:w="502" w:type="dxa"/>
            <w:shd w:val="clear" w:color="auto" w:fill="FFF2CC"/>
          </w:tcPr>
          <w:p w14:paraId="2DA7EEBB" w14:textId="77777777" w:rsidR="002102FC" w:rsidRPr="007368EE" w:rsidRDefault="002102FC">
            <w:pPr>
              <w:rPr>
                <w:rFonts w:ascii="GHEA Grapalat" w:eastAsia="GHEA Grapalat" w:hAnsi="GHEA Grapalat" w:cs="GHEA Grapalat"/>
                <w:sz w:val="25"/>
                <w:szCs w:val="25"/>
              </w:rPr>
            </w:pPr>
            <w:r w:rsidRPr="007368EE">
              <w:rPr>
                <w:rFonts w:ascii="GHEA Grapalat" w:eastAsia="GHEA Grapalat" w:hAnsi="GHEA Grapalat" w:cs="GHEA Grapalat"/>
                <w:sz w:val="25"/>
                <w:szCs w:val="25"/>
              </w:rPr>
              <w:t>11</w:t>
            </w:r>
          </w:p>
        </w:tc>
        <w:tc>
          <w:tcPr>
            <w:tcW w:w="2216" w:type="dxa"/>
            <w:shd w:val="clear" w:color="auto" w:fill="FFF2CC"/>
          </w:tcPr>
          <w:p w14:paraId="1E7E47B0" w14:textId="77777777" w:rsidR="002102FC" w:rsidRPr="007368EE" w:rsidRDefault="002102FC" w:rsidP="002102FC">
            <w:pPr>
              <w:jc w:val="center"/>
              <w:rPr>
                <w:rFonts w:ascii="GHEA Grapalat" w:eastAsia="GHEA Grapalat" w:hAnsi="GHEA Grapalat" w:cs="GHEA Grapalat"/>
                <w:sz w:val="25"/>
                <w:szCs w:val="25"/>
              </w:rPr>
            </w:pPr>
            <w:r w:rsidRPr="007368EE">
              <w:rPr>
                <w:rFonts w:ascii="GHEA Grapalat" w:eastAsia="GHEA Grapalat" w:hAnsi="GHEA Grapalat" w:cs="GHEA Grapalat"/>
                <w:color w:val="000000"/>
                <w:sz w:val="25"/>
                <w:szCs w:val="25"/>
              </w:rPr>
              <w:t>Դպրոցի գործունեությունը կանոնակարգող իրավական ակտերը (դպրոցի կանոնադրություն, տեղայնացված օրինակելի իրավական ակտեր, ներքին իրավական ակտեր), դրանց վարումը (նորմատիվ փաստաթղթեր)։</w:t>
            </w:r>
          </w:p>
        </w:tc>
        <w:tc>
          <w:tcPr>
            <w:tcW w:w="2250" w:type="dxa"/>
            <w:shd w:val="clear" w:color="auto" w:fill="FFF2CC"/>
          </w:tcPr>
          <w:p w14:paraId="6D90F6EA" w14:textId="77777777" w:rsidR="002102FC" w:rsidRPr="007368EE" w:rsidRDefault="002E62AE" w:rsidP="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Ներքին իրավական ակտերի ոչ «SMART» ձևաչափը։</w:t>
            </w:r>
          </w:p>
        </w:tc>
        <w:tc>
          <w:tcPr>
            <w:tcW w:w="2250" w:type="dxa"/>
            <w:shd w:val="clear" w:color="auto" w:fill="BDD7EE"/>
          </w:tcPr>
          <w:p w14:paraId="6D5D4FE3" w14:textId="77777777" w:rsidR="002102FC" w:rsidRPr="007368EE" w:rsidRDefault="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Ներքին իրավական ակտերի ստեղծում «SMART» ձևաչափով։</w:t>
            </w:r>
          </w:p>
        </w:tc>
        <w:tc>
          <w:tcPr>
            <w:tcW w:w="3798" w:type="dxa"/>
            <w:shd w:val="clear" w:color="auto" w:fill="FBE5D5"/>
          </w:tcPr>
          <w:p w14:paraId="2FCEB26C" w14:textId="77777777" w:rsidR="002E62AE" w:rsidRPr="007368EE" w:rsidRDefault="002E62AE" w:rsidP="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1. Ներքին իրավական ակտերի ոլորտի ուսումնասիրության մեխանիզմների մշակում։</w:t>
            </w:r>
          </w:p>
          <w:p w14:paraId="279FB5EC" w14:textId="77777777" w:rsidR="002E62AE" w:rsidRPr="007368EE" w:rsidRDefault="002E62AE" w:rsidP="002E62AE">
            <w:pPr>
              <w:rPr>
                <w:rFonts w:ascii="GHEA Grapalat" w:eastAsia="GHEA Grapalat" w:hAnsi="GHEA Grapalat" w:cs="GHEA Grapalat"/>
                <w:sz w:val="25"/>
                <w:szCs w:val="25"/>
              </w:rPr>
            </w:pPr>
          </w:p>
          <w:p w14:paraId="3512ECA9" w14:textId="77777777" w:rsidR="002E62AE" w:rsidRPr="007368EE" w:rsidRDefault="002E62AE" w:rsidP="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2. Փաստաթղթի կառուցվածքի և բաղադրիչների վերլուծության աշխատանքներ։</w:t>
            </w:r>
          </w:p>
          <w:p w14:paraId="320DE5A3" w14:textId="77777777" w:rsidR="002E62AE" w:rsidRPr="007368EE" w:rsidRDefault="002E62AE" w:rsidP="002E62AE">
            <w:pPr>
              <w:rPr>
                <w:rFonts w:ascii="GHEA Grapalat" w:eastAsia="GHEA Grapalat" w:hAnsi="GHEA Grapalat" w:cs="GHEA Grapalat"/>
                <w:sz w:val="25"/>
                <w:szCs w:val="25"/>
              </w:rPr>
            </w:pPr>
          </w:p>
          <w:p w14:paraId="5A2F7AAD" w14:textId="77777777" w:rsidR="002102FC" w:rsidRPr="007368EE" w:rsidRDefault="002E62AE" w:rsidP="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3. Ներքին իրավական ակտերի բովանդակության մշակում «SMART» ձևաչափով                        (իրատեսական, չափելի, ընդգրկուն)։</w:t>
            </w:r>
          </w:p>
        </w:tc>
      </w:tr>
      <w:tr w:rsidR="00BB78A1" w:rsidRPr="007368EE" w14:paraId="3355E922" w14:textId="77777777" w:rsidTr="004D5D27">
        <w:trPr>
          <w:cantSplit/>
          <w:tblHeader/>
        </w:trPr>
        <w:tc>
          <w:tcPr>
            <w:tcW w:w="502" w:type="dxa"/>
            <w:shd w:val="clear" w:color="auto" w:fill="FFF2CC"/>
          </w:tcPr>
          <w:p w14:paraId="1CCEA00B" w14:textId="77777777" w:rsidR="002E62AE" w:rsidRPr="007368EE" w:rsidRDefault="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12</w:t>
            </w:r>
          </w:p>
        </w:tc>
        <w:tc>
          <w:tcPr>
            <w:tcW w:w="2216" w:type="dxa"/>
            <w:shd w:val="clear" w:color="auto" w:fill="FFF2CC"/>
          </w:tcPr>
          <w:p w14:paraId="3DDE7AF9" w14:textId="77777777" w:rsidR="002E62AE" w:rsidRPr="007368EE" w:rsidRDefault="002E62AE" w:rsidP="002102FC">
            <w:pPr>
              <w:jc w:val="center"/>
              <w:rPr>
                <w:rFonts w:ascii="GHEA Grapalat" w:eastAsia="GHEA Grapalat" w:hAnsi="GHEA Grapalat" w:cs="GHEA Grapalat"/>
                <w:sz w:val="25"/>
                <w:szCs w:val="25"/>
              </w:rPr>
            </w:pPr>
            <w:r w:rsidRPr="007368EE">
              <w:rPr>
                <w:rFonts w:ascii="GHEA Grapalat" w:eastAsia="GHEA Grapalat" w:hAnsi="GHEA Grapalat" w:cs="GHEA Grapalat"/>
                <w:color w:val="000000"/>
                <w:sz w:val="25"/>
                <w:szCs w:val="25"/>
              </w:rPr>
              <w:t>Նախակրթարան</w:t>
            </w:r>
          </w:p>
        </w:tc>
        <w:tc>
          <w:tcPr>
            <w:tcW w:w="2250" w:type="dxa"/>
            <w:shd w:val="clear" w:color="auto" w:fill="FFF2CC"/>
          </w:tcPr>
          <w:p w14:paraId="1B20660C" w14:textId="77777777" w:rsidR="002E62AE" w:rsidRPr="007368EE" w:rsidRDefault="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նախադպրոցական կրթության պատասխանատուների Թույլ համագործակցությունը դպրոցի տարրական դասարանների մասնախմբի և տարածքում գործող նախադպրոցական կրթական հաստատությունների հետ։</w:t>
            </w:r>
          </w:p>
        </w:tc>
        <w:tc>
          <w:tcPr>
            <w:tcW w:w="2250" w:type="dxa"/>
            <w:shd w:val="clear" w:color="auto" w:fill="BDD7EE"/>
          </w:tcPr>
          <w:p w14:paraId="44F787B1" w14:textId="77777777" w:rsidR="002E62AE" w:rsidRPr="007368EE" w:rsidRDefault="002E62AE" w:rsidP="002E62AE">
            <w:pPr>
              <w:rPr>
                <w:rFonts w:ascii="GHEA Grapalat" w:eastAsia="GHEA Grapalat" w:hAnsi="GHEA Grapalat" w:cs="GHEA Grapalat"/>
                <w:sz w:val="25"/>
                <w:szCs w:val="25"/>
              </w:rPr>
            </w:pPr>
            <w:r w:rsidRPr="007368EE">
              <w:rPr>
                <w:rFonts w:ascii="GHEA Grapalat" w:eastAsia="GHEA Grapalat" w:hAnsi="GHEA Grapalat" w:cs="GHEA Grapalat"/>
                <w:sz w:val="25"/>
                <w:szCs w:val="25"/>
              </w:rPr>
              <w:t>Խթանել և զարգացնել ։</w:t>
            </w:r>
          </w:p>
        </w:tc>
        <w:tc>
          <w:tcPr>
            <w:tcW w:w="3798" w:type="dxa"/>
            <w:shd w:val="clear" w:color="auto" w:fill="FBE5D5"/>
          </w:tcPr>
          <w:p w14:paraId="671D6704" w14:textId="77777777" w:rsidR="002E62AE" w:rsidRPr="007368EE" w:rsidRDefault="002E62AE" w:rsidP="004224CE">
            <w:pPr>
              <w:rPr>
                <w:rFonts w:ascii="GHEA Grapalat" w:eastAsia="GHEA Grapalat" w:hAnsi="GHEA Grapalat" w:cs="GHEA Grapalat"/>
                <w:sz w:val="25"/>
                <w:szCs w:val="25"/>
              </w:rPr>
            </w:pPr>
            <w:r w:rsidRPr="007368EE">
              <w:rPr>
                <w:rFonts w:ascii="GHEA Grapalat" w:eastAsia="GHEA Grapalat" w:hAnsi="GHEA Grapalat" w:cs="GHEA Grapalat"/>
                <w:sz w:val="25"/>
                <w:szCs w:val="25"/>
              </w:rPr>
              <w:t>1. Մշակել համագործակցության մեխանիզմներ և ձևաչափեր։</w:t>
            </w:r>
          </w:p>
          <w:p w14:paraId="6E05FCDC" w14:textId="77777777" w:rsidR="002E62AE" w:rsidRPr="007368EE" w:rsidRDefault="002E62AE" w:rsidP="004224CE">
            <w:pPr>
              <w:rPr>
                <w:rFonts w:ascii="GHEA Grapalat" w:eastAsia="GHEA Grapalat" w:hAnsi="GHEA Grapalat" w:cs="GHEA Grapalat"/>
                <w:sz w:val="25"/>
                <w:szCs w:val="25"/>
              </w:rPr>
            </w:pPr>
          </w:p>
          <w:p w14:paraId="76C28026" w14:textId="77777777" w:rsidR="002E62AE" w:rsidRPr="007368EE" w:rsidRDefault="002E62AE" w:rsidP="004224CE">
            <w:pPr>
              <w:rPr>
                <w:rFonts w:ascii="GHEA Grapalat" w:eastAsia="GHEA Grapalat" w:hAnsi="GHEA Grapalat" w:cs="GHEA Grapalat"/>
                <w:sz w:val="25"/>
                <w:szCs w:val="25"/>
              </w:rPr>
            </w:pPr>
            <w:r w:rsidRPr="007368EE">
              <w:rPr>
                <w:rFonts w:ascii="GHEA Grapalat" w:eastAsia="GHEA Grapalat" w:hAnsi="GHEA Grapalat" w:cs="GHEA Grapalat"/>
                <w:sz w:val="25"/>
                <w:szCs w:val="25"/>
              </w:rPr>
              <w:t>2. Զարգացնել համագործակցային հմտություններ։</w:t>
            </w:r>
          </w:p>
          <w:p w14:paraId="1EBB384E" w14:textId="77777777" w:rsidR="002E62AE" w:rsidRPr="007368EE" w:rsidRDefault="002E62AE" w:rsidP="004224CE">
            <w:pPr>
              <w:rPr>
                <w:rFonts w:ascii="GHEA Grapalat" w:eastAsia="GHEA Grapalat" w:hAnsi="GHEA Grapalat" w:cs="GHEA Grapalat"/>
                <w:sz w:val="25"/>
                <w:szCs w:val="25"/>
              </w:rPr>
            </w:pPr>
          </w:p>
          <w:p w14:paraId="0F6BBD9D" w14:textId="77777777" w:rsidR="002E62AE" w:rsidRPr="007368EE" w:rsidRDefault="002E62AE" w:rsidP="004224CE">
            <w:pPr>
              <w:rPr>
                <w:rFonts w:ascii="GHEA Grapalat" w:eastAsia="GHEA Grapalat" w:hAnsi="GHEA Grapalat" w:cs="GHEA Grapalat"/>
                <w:sz w:val="25"/>
                <w:szCs w:val="25"/>
              </w:rPr>
            </w:pPr>
            <w:r w:rsidRPr="007368EE">
              <w:rPr>
                <w:rFonts w:ascii="GHEA Grapalat" w:eastAsia="GHEA Grapalat" w:hAnsi="GHEA Grapalat" w:cs="GHEA Grapalat"/>
                <w:sz w:val="25"/>
                <w:szCs w:val="25"/>
              </w:rPr>
              <w:t>3. Ձևավորել համագործակցության արդյունքների վերլուծության և դրա հիման վրա դասավանդման և դաստիարակության նոր տեխնոլոգիաների մշակման և կիրառման հմտություններ։</w:t>
            </w:r>
          </w:p>
        </w:tc>
      </w:tr>
    </w:tbl>
    <w:p w14:paraId="01DD8091" w14:textId="77777777" w:rsidR="00776EBE" w:rsidRPr="00A816A3" w:rsidRDefault="00776EBE">
      <w:pPr>
        <w:pStyle w:val="Heading1"/>
        <w:jc w:val="center"/>
        <w:rPr>
          <w:rFonts w:ascii="GHEA Grapalat" w:eastAsia="GHEA Grapalat" w:hAnsi="GHEA Grapalat" w:cs="GHEA Grapalat"/>
          <w:sz w:val="2"/>
          <w:szCs w:val="2"/>
          <w:highlight w:val="white"/>
        </w:rPr>
      </w:pPr>
    </w:p>
    <w:p w14:paraId="2999EB88" w14:textId="77777777" w:rsidR="00455162" w:rsidRDefault="00FE25DF" w:rsidP="00455162">
      <w:pPr>
        <w:pStyle w:val="Heading1"/>
        <w:rPr>
          <w:rFonts w:ascii="GHEA Grapalat" w:eastAsia="GHEA Grapalat" w:hAnsi="GHEA Grapalat" w:cs="GHEA Grapalat"/>
          <w:sz w:val="24"/>
          <w:szCs w:val="24"/>
        </w:rPr>
      </w:pPr>
      <w:bookmarkStart w:id="22" w:name="_Toc136520999"/>
      <w:r w:rsidRPr="00A816A3">
        <w:rPr>
          <w:rFonts w:ascii="GHEA Grapalat" w:eastAsia="GHEA Grapalat" w:hAnsi="GHEA Grapalat" w:cs="GHEA Grapalat"/>
          <w:highlight w:val="white"/>
        </w:rPr>
        <w:t>Գլուխ 4.</w:t>
      </w:r>
      <w:bookmarkStart w:id="23" w:name="_Toc135598793"/>
      <w:r w:rsidR="00455162">
        <w:rPr>
          <w:rFonts w:ascii="GHEA Grapalat" w:eastAsia="GHEA Grapalat" w:hAnsi="GHEA Grapalat" w:cs="GHEA Grapalat"/>
        </w:rPr>
        <w:t xml:space="preserve"> </w:t>
      </w:r>
      <w:r w:rsidR="00455162">
        <w:rPr>
          <w:rFonts w:ascii="GHEA Grapalat" w:eastAsia="GHEA Grapalat" w:hAnsi="GHEA Grapalat" w:cs="GHEA Grapalat"/>
          <w:b/>
          <w:sz w:val="26"/>
          <w:szCs w:val="26"/>
        </w:rPr>
        <w:t>Ուսումնական հաստատության գործունեությունը</w:t>
      </w:r>
      <w:bookmarkEnd w:id="22"/>
      <w:bookmarkEnd w:id="23"/>
    </w:p>
    <w:p w14:paraId="10ED845F" w14:textId="77777777" w:rsidR="00455162" w:rsidRDefault="00455162" w:rsidP="00455162">
      <w:pPr>
        <w:pStyle w:val="Heading2"/>
        <w:rPr>
          <w:rFonts w:ascii="GHEA Grapalat" w:eastAsia="GHEA Grapalat" w:hAnsi="GHEA Grapalat" w:cs="GHEA Grapalat"/>
          <w:sz w:val="24"/>
          <w:szCs w:val="24"/>
        </w:rPr>
      </w:pPr>
      <w:bookmarkStart w:id="24" w:name="_Toc135598794"/>
      <w:bookmarkStart w:id="25" w:name="_Toc136521000"/>
      <w:r>
        <w:rPr>
          <w:rFonts w:ascii="GHEA Grapalat" w:eastAsia="GHEA Grapalat" w:hAnsi="GHEA Grapalat" w:cs="GHEA Grapalat"/>
          <w:sz w:val="24"/>
          <w:szCs w:val="24"/>
        </w:rPr>
        <w:t>4.1 Կրթական կարիքների նկարագրություն՝ պետության կրթական քաղաքականության միտումներին, համայնքի շահառու խմբերի կարիքներին ու հնարավորություններին համապատասխան։</w:t>
      </w:r>
      <w:bookmarkEnd w:id="24"/>
      <w:bookmarkEnd w:id="25"/>
    </w:p>
    <w:p w14:paraId="02FBF154" w14:textId="77777777" w:rsidR="0058002A" w:rsidRDefault="0058002A" w:rsidP="0058002A">
      <w:pPr>
        <w:pStyle w:val="Heading2"/>
        <w:rPr>
          <w:rFonts w:ascii="GHEA Grapalat" w:eastAsia="GHEA Grapalat" w:hAnsi="GHEA Grapalat" w:cs="GHEA Grapalat"/>
          <w:sz w:val="24"/>
          <w:szCs w:val="24"/>
        </w:rPr>
      </w:pPr>
      <w:bookmarkStart w:id="26" w:name="_Toc135598795"/>
      <w:bookmarkStart w:id="27" w:name="_Toc136521001"/>
      <w:r>
        <w:rPr>
          <w:rFonts w:ascii="GHEA Grapalat" w:eastAsia="GHEA Grapalat" w:hAnsi="GHEA Grapalat" w:cs="GHEA Grapalat"/>
          <w:sz w:val="24"/>
          <w:szCs w:val="24"/>
        </w:rPr>
        <w:t>4.</w:t>
      </w:r>
      <w:r>
        <w:rPr>
          <w:rFonts w:asciiTheme="minorHAnsi" w:eastAsia="GHEA Grapalat" w:hAnsiTheme="minorHAnsi" w:cs="GHEA Grapalat"/>
          <w:sz w:val="24"/>
          <w:szCs w:val="24"/>
        </w:rPr>
        <w:t>2</w:t>
      </w:r>
      <w:r>
        <w:rPr>
          <w:rFonts w:ascii="GHEA Grapalat" w:eastAsia="GHEA Grapalat" w:hAnsi="GHEA Grapalat" w:cs="GHEA Grapalat"/>
          <w:sz w:val="24"/>
          <w:szCs w:val="24"/>
        </w:rPr>
        <w:t xml:space="preserve"> Կրթական կարիքների նկարագրություն՝ հաստատության ենթակառուցվածքներին համապատասխան:</w:t>
      </w:r>
      <w:bookmarkEnd w:id="26"/>
      <w:bookmarkEnd w:id="27"/>
    </w:p>
    <w:p w14:paraId="1665DB91" w14:textId="77777777" w:rsidR="0058002A" w:rsidRPr="0058002A" w:rsidRDefault="0058002A" w:rsidP="0058002A">
      <w:pPr>
        <w:pStyle w:val="1"/>
      </w:pPr>
    </w:p>
    <w:p w14:paraId="5CA4F80F" w14:textId="77777777" w:rsidR="00455162" w:rsidRDefault="00455162" w:rsidP="00455162">
      <w:pPr>
        <w:jc w:val="center"/>
        <w:rPr>
          <w:rFonts w:ascii="GHEA Grapalat" w:eastAsia="GHEA Grapalat" w:hAnsi="GHEA Grapalat" w:cs="GHEA Grapalat"/>
          <w:sz w:val="24"/>
          <w:szCs w:val="24"/>
        </w:rPr>
      </w:pPr>
      <w:r>
        <w:rPr>
          <w:rFonts w:ascii="GHEA Grapalat" w:eastAsia="GHEA Grapalat" w:hAnsi="GHEA Grapalat" w:cs="GHEA Grapalat"/>
          <w:sz w:val="24"/>
          <w:szCs w:val="24"/>
        </w:rPr>
        <w:t>Հարափոփոխ աշխարհում գիտելիքն ու ստեղծարարությունը դարձել են մարդկային կապիտալի զարգացման, տնտեսական և մշակութային կայուն առաջընթացի գրավական։ Այս համոզմունքն է ընկած Հայաստանի Հանրապետության կրթության՝ մինչև 2030 թվականի զարգացման ծրագրի  (այսուհետ՝ Ծրագիր) հիմքում</w:t>
      </w:r>
    </w:p>
    <w:p w14:paraId="3FCD32A3" w14:textId="77777777" w:rsidR="00455162" w:rsidRDefault="00455162" w:rsidP="00455162">
      <w:pPr>
        <w:rPr>
          <w:rFonts w:ascii="GHEA Grapalat" w:eastAsia="GHEA Grapalat" w:hAnsi="GHEA Grapalat" w:cs="GHEA Grapalat"/>
          <w:sz w:val="24"/>
          <w:szCs w:val="24"/>
          <w:highlight w:val="white"/>
        </w:rPr>
      </w:pPr>
      <w:r>
        <w:rPr>
          <w:rFonts w:ascii="GHEA Grapalat" w:eastAsia="GHEA Grapalat" w:hAnsi="GHEA Grapalat" w:cs="GHEA Grapalat"/>
          <w:sz w:val="24"/>
          <w:szCs w:val="24"/>
        </w:rPr>
        <w:t xml:space="preserve">Դպրոցը` հանդիսանալով միջնակարգ, իրականացվում է </w:t>
      </w:r>
      <w:r>
        <w:rPr>
          <w:rFonts w:ascii="GHEA Grapalat" w:eastAsia="GHEA Grapalat" w:hAnsi="GHEA Grapalat" w:cs="GHEA Grapalat"/>
          <w:sz w:val="24"/>
          <w:szCs w:val="24"/>
          <w:highlight w:val="white"/>
        </w:rPr>
        <w:t>հանրակրթական հիմնական ծրագրեր ըստ հետևյալ կրթական աստիճանների.</w:t>
      </w:r>
    </w:p>
    <w:p w14:paraId="3E1C733A" w14:textId="77777777" w:rsidR="00455162" w:rsidRDefault="00455162" w:rsidP="00455162">
      <w:pPr>
        <w:shd w:val="clear" w:color="auto" w:fill="FFFFFF"/>
        <w:spacing w:after="0"/>
        <w:ind w:firstLine="380"/>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1) 1-ին աստիճանի` տարրական.</w:t>
      </w:r>
    </w:p>
    <w:p w14:paraId="647D5401" w14:textId="77777777" w:rsidR="00455162" w:rsidRDefault="00455162" w:rsidP="00455162">
      <w:pPr>
        <w:shd w:val="clear" w:color="auto" w:fill="FFFFFF"/>
        <w:spacing w:after="0"/>
        <w:ind w:firstLine="380"/>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2) 2-րդ աստիճանի` հիմնական.</w:t>
      </w:r>
    </w:p>
    <w:p w14:paraId="370CA5B2" w14:textId="77777777" w:rsidR="00455162" w:rsidRDefault="00455162" w:rsidP="00455162">
      <w:pPr>
        <w:shd w:val="clear" w:color="auto" w:fill="FFFFFF"/>
        <w:spacing w:after="0"/>
        <w:ind w:firstLine="380"/>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3) 3-րդ աստիճանի` միջնակարգ,</w:t>
      </w:r>
    </w:p>
    <w:p w14:paraId="7B3D76C0" w14:textId="77777777" w:rsidR="00455162" w:rsidRDefault="00455162" w:rsidP="00455162">
      <w:pPr>
        <w:shd w:val="clear" w:color="auto" w:fill="FFFFFF"/>
        <w:spacing w:after="0"/>
        <w:ind w:firstLine="380"/>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4) Նախադպրոցական /դպրոցում գործում է նաև նախակրթարան/: </w:t>
      </w:r>
    </w:p>
    <w:p w14:paraId="0001A2D5" w14:textId="77777777" w:rsidR="00455162" w:rsidRDefault="00455162" w:rsidP="00455162">
      <w:pPr>
        <w:shd w:val="clear" w:color="auto" w:fill="FFFFFF"/>
        <w:spacing w:after="0"/>
        <w:ind w:firstLine="380"/>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 xml:space="preserve">Դպրոցում իրականցվում </w:t>
      </w:r>
      <w:r w:rsidR="0058002A">
        <w:rPr>
          <w:rFonts w:ascii="GHEA Grapalat" w:eastAsia="GHEA Grapalat" w:hAnsi="GHEA Grapalat" w:cs="GHEA Grapalat"/>
          <w:sz w:val="24"/>
          <w:szCs w:val="24"/>
          <w:highlight w:val="white"/>
        </w:rPr>
        <w:t xml:space="preserve">է </w:t>
      </w:r>
      <w:r>
        <w:rPr>
          <w:rFonts w:ascii="GHEA Grapalat" w:eastAsia="GHEA Grapalat" w:hAnsi="GHEA Grapalat" w:cs="GHEA Grapalat"/>
          <w:sz w:val="24"/>
          <w:szCs w:val="24"/>
          <w:highlight w:val="white"/>
        </w:rPr>
        <w:t xml:space="preserve">ներառական կրթություն ԿԱՊԿՈՒ երեխաների համար բազմամասնագիտական խմբի օգնությամբ։ </w:t>
      </w:r>
      <w:r w:rsidR="0058002A">
        <w:rPr>
          <w:rFonts w:ascii="GHEA Grapalat" w:eastAsia="GHEA Grapalat" w:hAnsi="GHEA Grapalat" w:cs="GHEA Grapalat"/>
          <w:sz w:val="24"/>
          <w:szCs w:val="24"/>
          <w:highlight w:val="white"/>
        </w:rPr>
        <w:t xml:space="preserve">Ուսուցչի օգնականների օգնությամբ իրականացվում է համընդհանուր ներառում։ </w:t>
      </w:r>
      <w:r>
        <w:rPr>
          <w:rFonts w:ascii="GHEA Grapalat" w:eastAsia="GHEA Grapalat" w:hAnsi="GHEA Grapalat" w:cs="GHEA Grapalat"/>
          <w:sz w:val="24"/>
          <w:szCs w:val="24"/>
          <w:highlight w:val="white"/>
        </w:rPr>
        <w:t>Կարելի է ասել, որ համայնքի շահառու խմբերի կարիքների համապատասխան դպրոցում միայն բացակայում են արտադասարանական խմբակները</w:t>
      </w:r>
      <w:r w:rsidR="0058002A">
        <w:rPr>
          <w:rFonts w:ascii="GHEA Grapalat" w:eastAsia="GHEA Grapalat" w:hAnsi="GHEA Grapalat" w:cs="GHEA Grapalat"/>
          <w:sz w:val="24"/>
          <w:szCs w:val="24"/>
          <w:highlight w:val="white"/>
        </w:rPr>
        <w:t xml:space="preserve"> և երկարօրյա ուսուցումը, որոնց մեծ ուշադրություն է դրաձվելու եկող ուսումնական տարում։</w:t>
      </w:r>
    </w:p>
    <w:p w14:paraId="59D07B40" w14:textId="77777777" w:rsidR="00A504E4" w:rsidRPr="00A504E4" w:rsidRDefault="00A504E4" w:rsidP="00455162">
      <w:pPr>
        <w:shd w:val="clear" w:color="auto" w:fill="FFFFFF"/>
        <w:spacing w:after="0"/>
        <w:ind w:firstLine="380"/>
        <w:rPr>
          <w:rFonts w:ascii="GHEA Grapalat" w:hAnsi="GHEA Grapalat"/>
          <w:sz w:val="24"/>
        </w:rPr>
      </w:pPr>
      <w:r w:rsidRPr="00A504E4">
        <w:rPr>
          <w:rFonts w:ascii="GHEA Grapalat" w:hAnsi="GHEA Grapalat"/>
          <w:sz w:val="24"/>
        </w:rPr>
        <w:t xml:space="preserve">Ուսուցման և ուսումնառության արդյունավետ կազմակերպման միջոցով ձևավորել </w:t>
      </w:r>
    </w:p>
    <w:p w14:paraId="2E153718" w14:textId="77777777" w:rsidR="00A504E4" w:rsidRPr="00A504E4" w:rsidRDefault="00A504E4" w:rsidP="00A504E4">
      <w:pPr>
        <w:pStyle w:val="ListParagraph"/>
        <w:numPr>
          <w:ilvl w:val="0"/>
          <w:numId w:val="20"/>
        </w:numPr>
        <w:shd w:val="clear" w:color="auto" w:fill="FFFFFF"/>
        <w:spacing w:after="0"/>
        <w:rPr>
          <w:rFonts w:ascii="GHEA Grapalat" w:hAnsi="GHEA Grapalat"/>
          <w:sz w:val="24"/>
        </w:rPr>
      </w:pPr>
      <w:r w:rsidRPr="00A504E4">
        <w:rPr>
          <w:rFonts w:ascii="GHEA Grapalat" w:hAnsi="GHEA Grapalat"/>
          <w:sz w:val="24"/>
        </w:rPr>
        <w:t>համակողմանիորեն զարգացած,</w:t>
      </w:r>
    </w:p>
    <w:p w14:paraId="7EEF6A2F" w14:textId="77777777" w:rsidR="00A504E4" w:rsidRPr="00A504E4" w:rsidRDefault="00A504E4" w:rsidP="00A504E4">
      <w:pPr>
        <w:pStyle w:val="ListParagraph"/>
        <w:numPr>
          <w:ilvl w:val="0"/>
          <w:numId w:val="20"/>
        </w:numPr>
        <w:shd w:val="clear" w:color="auto" w:fill="FFFFFF"/>
        <w:spacing w:after="0"/>
        <w:rPr>
          <w:rFonts w:ascii="GHEA Grapalat" w:hAnsi="GHEA Grapalat"/>
          <w:sz w:val="24"/>
        </w:rPr>
      </w:pPr>
      <w:r w:rsidRPr="00A504E4">
        <w:rPr>
          <w:rFonts w:ascii="GHEA Grapalat" w:hAnsi="GHEA Grapalat"/>
          <w:sz w:val="24"/>
        </w:rPr>
        <w:t xml:space="preserve">մասնագիտորեն կողմնորոշված, </w:t>
      </w:r>
    </w:p>
    <w:p w14:paraId="41C97E71" w14:textId="77777777" w:rsidR="00A504E4" w:rsidRPr="00A504E4" w:rsidRDefault="00A504E4" w:rsidP="00A504E4">
      <w:pPr>
        <w:pStyle w:val="ListParagraph"/>
        <w:numPr>
          <w:ilvl w:val="0"/>
          <w:numId w:val="20"/>
        </w:numPr>
        <w:shd w:val="clear" w:color="auto" w:fill="FFFFFF"/>
        <w:spacing w:after="0"/>
        <w:rPr>
          <w:rFonts w:ascii="GHEA Grapalat" w:hAnsi="GHEA Grapalat"/>
          <w:sz w:val="24"/>
        </w:rPr>
      </w:pPr>
      <w:r w:rsidRPr="00A504E4">
        <w:rPr>
          <w:rFonts w:ascii="GHEA Grapalat" w:hAnsi="GHEA Grapalat"/>
          <w:sz w:val="24"/>
        </w:rPr>
        <w:t xml:space="preserve">ազգային արժեքներ կրող, </w:t>
      </w:r>
    </w:p>
    <w:p w14:paraId="6A048825" w14:textId="77777777" w:rsidR="00A504E4" w:rsidRPr="00A504E4" w:rsidRDefault="00A504E4" w:rsidP="00A504E4">
      <w:pPr>
        <w:pStyle w:val="ListParagraph"/>
        <w:numPr>
          <w:ilvl w:val="0"/>
          <w:numId w:val="20"/>
        </w:numPr>
        <w:shd w:val="clear" w:color="auto" w:fill="FFFFFF"/>
        <w:spacing w:after="0"/>
        <w:rPr>
          <w:rFonts w:ascii="GHEA Grapalat" w:hAnsi="GHEA Grapalat"/>
          <w:sz w:val="24"/>
        </w:rPr>
      </w:pPr>
      <w:r w:rsidRPr="00A504E4">
        <w:rPr>
          <w:rFonts w:ascii="GHEA Grapalat" w:hAnsi="GHEA Grapalat"/>
          <w:sz w:val="24"/>
        </w:rPr>
        <w:t xml:space="preserve">հայրենասեր, </w:t>
      </w:r>
    </w:p>
    <w:p w14:paraId="4AE7DE24" w14:textId="77777777" w:rsidR="00A504E4" w:rsidRPr="00A504E4" w:rsidRDefault="00A504E4" w:rsidP="00A504E4">
      <w:pPr>
        <w:pStyle w:val="ListParagraph"/>
        <w:numPr>
          <w:ilvl w:val="0"/>
          <w:numId w:val="20"/>
        </w:numPr>
        <w:shd w:val="clear" w:color="auto" w:fill="FFFFFF"/>
        <w:spacing w:after="0"/>
        <w:rPr>
          <w:rFonts w:ascii="GHEA Grapalat" w:hAnsi="GHEA Grapalat"/>
          <w:sz w:val="24"/>
        </w:rPr>
      </w:pPr>
      <w:r w:rsidRPr="00A504E4">
        <w:rPr>
          <w:rFonts w:ascii="GHEA Grapalat" w:hAnsi="GHEA Grapalat"/>
          <w:sz w:val="24"/>
        </w:rPr>
        <w:t>գլոբալիզացիայի մարտահրավերներին պատրաստ,</w:t>
      </w:r>
    </w:p>
    <w:p w14:paraId="3C41D7BB" w14:textId="77777777" w:rsidR="00A504E4" w:rsidRPr="00A504E4" w:rsidRDefault="00A504E4" w:rsidP="00A504E4">
      <w:pPr>
        <w:pStyle w:val="ListParagraph"/>
        <w:numPr>
          <w:ilvl w:val="0"/>
          <w:numId w:val="20"/>
        </w:numPr>
        <w:shd w:val="clear" w:color="auto" w:fill="FFFFFF"/>
        <w:spacing w:after="0"/>
        <w:rPr>
          <w:rFonts w:ascii="GHEA Grapalat" w:hAnsi="GHEA Grapalat"/>
          <w:sz w:val="24"/>
        </w:rPr>
      </w:pPr>
      <w:r w:rsidRPr="00A504E4">
        <w:rPr>
          <w:rFonts w:ascii="GHEA Grapalat" w:hAnsi="GHEA Grapalat"/>
          <w:sz w:val="24"/>
        </w:rPr>
        <w:t>համաշխարհային աշխատաշուկայում կողմնորոշվող և մրցունակ,</w:t>
      </w:r>
    </w:p>
    <w:p w14:paraId="44FDF3CE" w14:textId="77777777" w:rsidR="00A504E4" w:rsidRPr="00A504E4" w:rsidRDefault="00A504E4" w:rsidP="00A504E4">
      <w:pPr>
        <w:pStyle w:val="ListParagraph"/>
        <w:numPr>
          <w:ilvl w:val="0"/>
          <w:numId w:val="20"/>
        </w:numPr>
        <w:shd w:val="clear" w:color="auto" w:fill="FFFFFF"/>
        <w:spacing w:after="0"/>
        <w:rPr>
          <w:rFonts w:ascii="GHEA Grapalat" w:eastAsia="GHEA Grapalat" w:hAnsi="GHEA Grapalat" w:cs="GHEA Grapalat"/>
          <w:sz w:val="28"/>
          <w:szCs w:val="24"/>
          <w:highlight w:val="white"/>
        </w:rPr>
      </w:pPr>
      <w:r w:rsidRPr="00A504E4">
        <w:rPr>
          <w:rFonts w:ascii="GHEA Grapalat" w:hAnsi="GHEA Grapalat"/>
          <w:sz w:val="24"/>
        </w:rPr>
        <w:t>մարդասիրության ոգով դաստիարակված կոմպետենտ քաղաքացիներ:</w:t>
      </w:r>
    </w:p>
    <w:p w14:paraId="5D7EFBA1" w14:textId="77777777" w:rsidR="00A504E4" w:rsidRPr="00A504E4" w:rsidRDefault="00A504E4" w:rsidP="00A504E4">
      <w:pPr>
        <w:pStyle w:val="ListParagraph"/>
        <w:shd w:val="clear" w:color="auto" w:fill="FFFFFF"/>
        <w:spacing w:after="0"/>
        <w:ind w:left="1100"/>
        <w:rPr>
          <w:rFonts w:ascii="GHEA Grapalat" w:eastAsia="GHEA Grapalat" w:hAnsi="GHEA Grapalat" w:cs="GHEA Grapalat"/>
          <w:sz w:val="28"/>
          <w:szCs w:val="24"/>
          <w:highlight w:val="white"/>
        </w:rPr>
      </w:pPr>
    </w:p>
    <w:p w14:paraId="6B882880" w14:textId="77777777" w:rsidR="0058002A" w:rsidRDefault="0058002A" w:rsidP="00455162">
      <w:pPr>
        <w:shd w:val="clear" w:color="auto" w:fill="FFFFFF"/>
        <w:spacing w:after="0"/>
        <w:ind w:firstLine="380"/>
        <w:rPr>
          <w:rFonts w:ascii="GHEA Grapalat" w:eastAsia="GHEA Grapalat" w:hAnsi="GHEA Grapalat" w:cs="GHEA Grapalat"/>
          <w:sz w:val="24"/>
          <w:szCs w:val="24"/>
          <w:highlight w:val="white"/>
        </w:rPr>
      </w:pPr>
      <w:r>
        <w:rPr>
          <w:rFonts w:ascii="GHEA Grapalat" w:eastAsia="GHEA Grapalat" w:hAnsi="GHEA Grapalat" w:cs="GHEA Grapalat"/>
          <w:sz w:val="24"/>
          <w:szCs w:val="24"/>
          <w:highlight w:val="white"/>
        </w:rPr>
        <w:t>Ամռան ընթացքում կազմակերպվելու են քննարկումներ ծնողական համայնքի և ՏԻ մարմինների հետ համաձայն երկարօրյա ուսուցման կարգի, այդ գործընթացին մեկնարկ տալու համար։ Համատեղ նաև իրականացվելու է վերլուծություն անհրաժեշտ միջավայրի նախապատրաստման համար։ Հնարավոր է երկարօրյա ուսուցումը սկսել տարրական դասարաններում մեկ խմբով՝ մեկ ուսումնական տարվա կտրվածքով, այնուհետև իրականացնել վերլուծություն դրա արդյունավետության վերաբերյալ՝ հետագայում խմբերն ավելացնելու միտում</w:t>
      </w:r>
      <w:r w:rsidR="002B1CD6">
        <w:rPr>
          <w:rFonts w:ascii="GHEA Grapalat" w:eastAsia="GHEA Grapalat" w:hAnsi="GHEA Grapalat" w:cs="GHEA Grapalat"/>
          <w:sz w:val="24"/>
          <w:szCs w:val="24"/>
          <w:highlight w:val="white"/>
        </w:rPr>
        <w:t>ո</w:t>
      </w:r>
      <w:r>
        <w:rPr>
          <w:rFonts w:ascii="GHEA Grapalat" w:eastAsia="GHEA Grapalat" w:hAnsi="GHEA Grapalat" w:cs="GHEA Grapalat"/>
          <w:sz w:val="24"/>
          <w:szCs w:val="24"/>
          <w:highlight w:val="white"/>
        </w:rPr>
        <w:t>վ։</w:t>
      </w:r>
      <w:r w:rsidR="002B1CD6">
        <w:rPr>
          <w:rFonts w:ascii="GHEA Grapalat" w:eastAsia="GHEA Grapalat" w:hAnsi="GHEA Grapalat" w:cs="GHEA Grapalat"/>
          <w:sz w:val="24"/>
          <w:szCs w:val="24"/>
          <w:highlight w:val="white"/>
        </w:rPr>
        <w:t xml:space="preserve"> Երկարօրյա ուսուցման կազմակերպման ժամանակ շեշտադրումներ  են արվում հետևյալ կետերի՝ երեխայի կրթական աջակցությանը, ցածր առաջադիմություն ունեցող երեխաներին, ԿԱՊԿՈՒ սովորողներին՝ նրանց արդյունավետ կերպով </w:t>
      </w:r>
      <w:r w:rsidR="002B1CD6">
        <w:rPr>
          <w:rFonts w:ascii="GHEA Grapalat" w:eastAsia="GHEA Grapalat" w:hAnsi="GHEA Grapalat" w:cs="GHEA Grapalat"/>
          <w:sz w:val="24"/>
          <w:szCs w:val="24"/>
          <w:highlight w:val="white"/>
        </w:rPr>
        <w:lastRenderedPageBreak/>
        <w:t>ընդգրկելու համար դասապրոցեսին և ընտանիքին համակողմանի օգնություն ցուցաբերելու համար, ելնելով ԿԳՄՍ նախարարի 2020 թվականի հոկտեմբերի 13-ի 38-Ն հրամանի համաձայն։</w:t>
      </w:r>
    </w:p>
    <w:p w14:paraId="6186AE9C" w14:textId="77777777" w:rsidR="0058002A" w:rsidRDefault="0058002A" w:rsidP="0071571C">
      <w:pPr>
        <w:ind w:firstLine="380"/>
        <w:rPr>
          <w:rFonts w:ascii="GHEA Grapalat" w:hAnsi="GHEA Grapalat"/>
          <w:sz w:val="24"/>
        </w:rPr>
      </w:pPr>
      <w:r w:rsidRPr="0071571C">
        <w:rPr>
          <w:rFonts w:ascii="GHEA Grapalat" w:hAnsi="GHEA Grapalat"/>
          <w:sz w:val="24"/>
        </w:rPr>
        <w:t xml:space="preserve">Դպրոցն ունի </w:t>
      </w:r>
      <w:r w:rsidR="00D0092C">
        <w:rPr>
          <w:rFonts w:ascii="GHEA Grapalat" w:hAnsi="GHEA Grapalat"/>
          <w:sz w:val="24"/>
        </w:rPr>
        <w:t xml:space="preserve"> մեկ </w:t>
      </w:r>
      <w:r w:rsidR="0071571C" w:rsidRPr="0071571C">
        <w:rPr>
          <w:rFonts w:ascii="GHEA Grapalat" w:hAnsi="GHEA Grapalat"/>
          <w:sz w:val="24"/>
        </w:rPr>
        <w:t xml:space="preserve">տնօրենի ուսումնական աշխատանքի գծով տեղակալ, </w:t>
      </w:r>
      <w:r w:rsidR="00D0092C">
        <w:rPr>
          <w:rFonts w:ascii="GHEA Grapalat" w:hAnsi="GHEA Grapalat"/>
          <w:sz w:val="24"/>
        </w:rPr>
        <w:t xml:space="preserve"> </w:t>
      </w:r>
      <w:r w:rsidR="0071571C" w:rsidRPr="0071571C">
        <w:rPr>
          <w:rFonts w:ascii="GHEA Grapalat" w:hAnsi="GHEA Grapalat"/>
          <w:sz w:val="24"/>
        </w:rPr>
        <w:t xml:space="preserve">։ Տնօրենի մասնագիտացված կրթական աջակցությունների գծով մեկ տեղակալ։ </w:t>
      </w:r>
      <w:r w:rsidR="00D0092C">
        <w:rPr>
          <w:rFonts w:ascii="GHEA Grapalat" w:hAnsi="GHEA Grapalat"/>
          <w:sz w:val="24"/>
        </w:rPr>
        <w:t>Երկու</w:t>
      </w:r>
      <w:r w:rsidR="0071571C" w:rsidRPr="0071571C">
        <w:rPr>
          <w:rFonts w:ascii="GHEA Grapalat" w:hAnsi="GHEA Grapalat"/>
          <w:sz w:val="24"/>
        </w:rPr>
        <w:t xml:space="preserve"> դ</w:t>
      </w:r>
      <w:r w:rsidR="00D0092C">
        <w:rPr>
          <w:rFonts w:ascii="GHEA Grapalat" w:hAnsi="GHEA Grapalat"/>
          <w:sz w:val="24"/>
        </w:rPr>
        <w:t>աստի</w:t>
      </w:r>
      <w:r w:rsidR="0071571C" w:rsidRPr="0071571C">
        <w:rPr>
          <w:rFonts w:ascii="GHEA Grapalat" w:hAnsi="GHEA Grapalat"/>
          <w:sz w:val="24"/>
        </w:rPr>
        <w:t>արակչական աշխատանքների կազմակերպիչ։</w:t>
      </w:r>
      <w:r w:rsidR="0071571C">
        <w:rPr>
          <w:rFonts w:ascii="GHEA Grapalat" w:hAnsi="GHEA Grapalat"/>
          <w:sz w:val="24"/>
        </w:rPr>
        <w:t xml:space="preserve"> Բոլոր դասարաններն ունեն դասղեկներ։ Դպրոցում կա լաբորանտ, գրադարանավար, երկու դաստիարակ, դաստիարակի </w:t>
      </w:r>
      <w:r w:rsidR="002B1CD6">
        <w:rPr>
          <w:rFonts w:ascii="GHEA Grapalat" w:hAnsi="GHEA Grapalat"/>
          <w:sz w:val="24"/>
        </w:rPr>
        <w:t>երկու</w:t>
      </w:r>
      <w:r w:rsidR="0071571C">
        <w:rPr>
          <w:rFonts w:ascii="GHEA Grapalat" w:hAnsi="GHEA Grapalat"/>
          <w:sz w:val="24"/>
        </w:rPr>
        <w:t xml:space="preserve"> օգնական, ուսուցչի երեք օգնականներ, հոգեբան, լոգոպեդ։ </w:t>
      </w:r>
    </w:p>
    <w:p w14:paraId="06E5771C" w14:textId="77777777" w:rsidR="008D2CA5" w:rsidRDefault="008D2CA5" w:rsidP="008D2CA5">
      <w:pPr>
        <w:ind w:firstLine="380"/>
        <w:rPr>
          <w:rFonts w:ascii="GHEA Grapalat" w:hAnsi="GHEA Grapalat"/>
          <w:sz w:val="24"/>
        </w:rPr>
      </w:pPr>
      <w:r w:rsidRPr="008D2CA5">
        <w:rPr>
          <w:rFonts w:ascii="GHEA Grapalat" w:hAnsi="GHEA Grapalat"/>
          <w:sz w:val="24"/>
        </w:rPr>
        <w:t xml:space="preserve">Ժամանակակից աշխարհում խոսվում է ոչ թե մարդու կրթության, այլև սովորելու իրավունքի մասին, հետևաբար անհրաժեշտ է սովորելը դարձնել ազգային կենսակերպ։ Կրթական ցուցանիշները այն տվյալներն են, որոնք թույլ են տալիս ինչպես կրթության ընթացիկ վիճակի, այնպես էլ վերհանել ներքին և արտաքին արդյունավետությունը: </w:t>
      </w:r>
    </w:p>
    <w:p w14:paraId="2C1717E2" w14:textId="77777777" w:rsidR="004D5D27" w:rsidRDefault="004D5D27" w:rsidP="008D2CA5">
      <w:pPr>
        <w:ind w:firstLine="380"/>
        <w:rPr>
          <w:rFonts w:ascii="GHEA Grapalat" w:hAnsi="GHEA Grapalat"/>
          <w:sz w:val="24"/>
        </w:rPr>
      </w:pPr>
    </w:p>
    <w:p w14:paraId="0CFC011C" w14:textId="77777777" w:rsidR="004D5D27" w:rsidRDefault="004D5D27" w:rsidP="008D2CA5">
      <w:pPr>
        <w:ind w:firstLine="380"/>
        <w:rPr>
          <w:rFonts w:ascii="GHEA Grapalat" w:hAnsi="GHEA Grapalat"/>
          <w:sz w:val="24"/>
        </w:rPr>
      </w:pPr>
    </w:p>
    <w:p w14:paraId="3AC35801" w14:textId="77777777" w:rsidR="004D5D27" w:rsidRPr="008D2CA5" w:rsidRDefault="004D5D27" w:rsidP="008D2CA5">
      <w:pPr>
        <w:ind w:firstLine="380"/>
        <w:rPr>
          <w:rFonts w:ascii="GHEA Grapalat" w:hAnsi="GHEA Grapalat"/>
          <w:sz w:val="24"/>
        </w:rPr>
      </w:pPr>
    </w:p>
    <w:p w14:paraId="7313E71E" w14:textId="77777777" w:rsidR="004F46ED" w:rsidRDefault="004F46ED" w:rsidP="004F46ED">
      <w:pPr>
        <w:pStyle w:val="Heading1"/>
        <w:rPr>
          <w:rFonts w:ascii="GHEA Grapalat" w:eastAsia="GHEA Grapalat" w:hAnsi="GHEA Grapalat" w:cs="GHEA Grapalat"/>
          <w:b/>
          <w:sz w:val="26"/>
          <w:szCs w:val="26"/>
        </w:rPr>
      </w:pPr>
      <w:bookmarkStart w:id="28" w:name="_Toc135598796"/>
      <w:bookmarkStart w:id="29" w:name="_Toc136521002"/>
      <w:r w:rsidRPr="00A816A3">
        <w:rPr>
          <w:rFonts w:ascii="GHEA Grapalat" w:eastAsia="GHEA Grapalat" w:hAnsi="GHEA Grapalat" w:cs="GHEA Grapalat"/>
          <w:highlight w:val="white"/>
        </w:rPr>
        <w:t>Գլուխ</w:t>
      </w:r>
      <w:r>
        <w:rPr>
          <w:rFonts w:ascii="GHEA Grapalat" w:eastAsia="GHEA Grapalat" w:hAnsi="GHEA Grapalat" w:cs="GHEA Grapalat"/>
          <w:b/>
          <w:sz w:val="26"/>
          <w:szCs w:val="26"/>
        </w:rPr>
        <w:t xml:space="preserve"> 5</w:t>
      </w:r>
      <w:r>
        <w:rPr>
          <w:rFonts w:ascii="Cambria Math" w:eastAsia="GHEA Grapalat" w:hAnsi="Cambria Math" w:cs="Cambria Math"/>
          <w:b/>
          <w:sz w:val="26"/>
          <w:szCs w:val="26"/>
        </w:rPr>
        <w:t>․</w:t>
      </w:r>
      <w:r>
        <w:rPr>
          <w:rFonts w:ascii="GHEA Grapalat" w:eastAsia="GHEA Grapalat" w:hAnsi="GHEA Grapalat" w:cs="GHEA Grapalat"/>
          <w:b/>
          <w:sz w:val="26"/>
          <w:szCs w:val="26"/>
        </w:rPr>
        <w:t xml:space="preserve"> Սահմանված նպատակների և խնդիրների իրականացումն ապահովող գործողություններն ու միջոցառումները</w:t>
      </w:r>
      <w:bookmarkEnd w:id="28"/>
      <w:r>
        <w:rPr>
          <w:rFonts w:ascii="GHEA Grapalat" w:eastAsia="GHEA Grapalat" w:hAnsi="GHEA Grapalat" w:cs="GHEA Grapalat"/>
          <w:b/>
          <w:sz w:val="26"/>
          <w:szCs w:val="26"/>
        </w:rPr>
        <w:t>։ Ուսումնական հաստատության զարգացման ծրագրի կատարման պատասխանատուները։</w:t>
      </w:r>
      <w:bookmarkEnd w:id="29"/>
    </w:p>
    <w:p w14:paraId="5D96520C" w14:textId="77777777" w:rsidR="008D2CA5" w:rsidRPr="008D2CA5" w:rsidRDefault="008D2CA5" w:rsidP="008D2CA5"/>
    <w:p w14:paraId="6AD682C7" w14:textId="77777777" w:rsidR="008D2CA5" w:rsidRPr="00261DC9" w:rsidRDefault="008D2CA5" w:rsidP="008D2CA5">
      <w:pPr>
        <w:ind w:firstLine="720"/>
        <w:jc w:val="both"/>
        <w:rPr>
          <w:rFonts w:ascii="GHEA Grapalat" w:hAnsi="GHEA Grapalat" w:cs="Arial"/>
          <w:color w:val="000000" w:themeColor="text1"/>
          <w:sz w:val="24"/>
          <w:szCs w:val="24"/>
          <w:shd w:val="clear" w:color="auto" w:fill="FFFFFF"/>
        </w:rPr>
      </w:pPr>
      <w:r w:rsidRPr="00261DC9">
        <w:rPr>
          <w:rFonts w:ascii="GHEA Grapalat" w:hAnsi="GHEA Grapalat" w:cs="Arial"/>
          <w:color w:val="000000" w:themeColor="text1"/>
          <w:sz w:val="24"/>
          <w:szCs w:val="24"/>
          <w:shd w:val="clear" w:color="auto" w:fill="FFFFFF"/>
        </w:rPr>
        <w:t>«Երբ մարդը հասնի խորը գիտելիքների համակարգի գիտակցմանը, նա կօգտագործի այդ սկզբունքները մարդկանց ցանկացած տեսակի հարաբերություններում։ Նա հիմք կունենա իր սեփական որոշումները քննադատելու և իր միջավայրի վերափոխման համար, որոնց մասն է կազմում ինքը՝ վերափոխված մարդը։»</w:t>
      </w:r>
    </w:p>
    <w:p w14:paraId="42640620" w14:textId="77777777" w:rsidR="008D2CA5" w:rsidRPr="00261DC9" w:rsidRDefault="008D2CA5" w:rsidP="008D2CA5">
      <w:pPr>
        <w:jc w:val="right"/>
        <w:rPr>
          <w:rFonts w:ascii="GHEA Grapalat" w:hAnsi="GHEA Grapalat"/>
          <w:color w:val="000000" w:themeColor="text1"/>
          <w:sz w:val="24"/>
          <w:szCs w:val="24"/>
        </w:rPr>
      </w:pPr>
      <w:r w:rsidRPr="00261DC9">
        <w:rPr>
          <w:rFonts w:ascii="GHEA Grapalat" w:hAnsi="GHEA Grapalat" w:cs="Arial"/>
          <w:b/>
          <w:bCs/>
          <w:color w:val="202122"/>
          <w:sz w:val="21"/>
          <w:szCs w:val="21"/>
          <w:shd w:val="clear" w:color="auto" w:fill="FFFFFF"/>
        </w:rPr>
        <w:t>Էդվարդ Դեմինգ</w:t>
      </w:r>
    </w:p>
    <w:p w14:paraId="124BE0F4" w14:textId="77777777" w:rsidR="008D2CA5" w:rsidRPr="008D2CA5" w:rsidRDefault="008D2CA5" w:rsidP="008D2CA5"/>
    <w:tbl>
      <w:tblPr>
        <w:tblStyle w:val="a1"/>
        <w:tblW w:w="10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2"/>
        <w:gridCol w:w="3572"/>
        <w:gridCol w:w="3573"/>
      </w:tblGrid>
      <w:tr w:rsidR="002B1CD6" w:rsidRPr="002757F8" w14:paraId="56A32955" w14:textId="77777777" w:rsidTr="007368EE">
        <w:trPr>
          <w:cantSplit/>
          <w:trHeight w:val="73"/>
          <w:tblHeader/>
        </w:trPr>
        <w:tc>
          <w:tcPr>
            <w:tcW w:w="10717" w:type="dxa"/>
            <w:gridSpan w:val="3"/>
            <w:shd w:val="clear" w:color="auto" w:fill="E2EFD9"/>
          </w:tcPr>
          <w:p w14:paraId="0401B6A1" w14:textId="77777777" w:rsidR="002B1CD6" w:rsidRPr="002757F8" w:rsidRDefault="002B1CD6" w:rsidP="003253F1">
            <w:pPr>
              <w:rPr>
                <w:rFonts w:ascii="GHEA Grapalat" w:eastAsia="GHEA Grapalat" w:hAnsi="GHEA Grapalat" w:cs="GHEA Grapalat"/>
                <w:sz w:val="24"/>
                <w:szCs w:val="24"/>
              </w:rPr>
            </w:pPr>
            <w:r w:rsidRPr="002757F8">
              <w:rPr>
                <w:rFonts w:ascii="GHEA Grapalat" w:eastAsia="GHEA Grapalat" w:hAnsi="GHEA Grapalat" w:cs="GHEA Grapalat"/>
                <w:sz w:val="24"/>
                <w:szCs w:val="24"/>
              </w:rPr>
              <w:t>1</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Նախագիծ նախահաշվի պատվիրում։</w:t>
            </w:r>
          </w:p>
          <w:p w14:paraId="50C7E4A0" w14:textId="77777777" w:rsidR="002B1CD6" w:rsidRPr="002757F8" w:rsidRDefault="002B1CD6" w:rsidP="003253F1">
            <w:pPr>
              <w:rPr>
                <w:rFonts w:ascii="GHEA Grapalat" w:eastAsia="GHEA Grapalat" w:hAnsi="GHEA Grapalat" w:cs="GHEA Grapalat"/>
                <w:sz w:val="24"/>
                <w:szCs w:val="24"/>
              </w:rPr>
            </w:pPr>
            <w:r w:rsidRPr="002757F8">
              <w:rPr>
                <w:rFonts w:ascii="GHEA Grapalat" w:eastAsia="GHEA Grapalat" w:hAnsi="GHEA Grapalat" w:cs="GHEA Grapalat"/>
                <w:sz w:val="24"/>
                <w:szCs w:val="24"/>
              </w:rPr>
              <w:t>2</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Ֆինանսական միջոցների հայթհայթում, այդ թվում նաև դպրոցի կողմից ֆինանսական ներդրում։</w:t>
            </w:r>
          </w:p>
          <w:p w14:paraId="1F9AB96D" w14:textId="77777777" w:rsidR="002B1CD6" w:rsidRPr="002757F8" w:rsidRDefault="002B1CD6" w:rsidP="003253F1">
            <w:pPr>
              <w:rPr>
                <w:rFonts w:ascii="GHEA Grapalat" w:eastAsia="GHEA Grapalat" w:hAnsi="GHEA Grapalat" w:cs="GHEA Grapalat"/>
                <w:sz w:val="24"/>
                <w:szCs w:val="24"/>
              </w:rPr>
            </w:pPr>
            <w:r w:rsidRPr="002757F8">
              <w:rPr>
                <w:rFonts w:ascii="GHEA Grapalat" w:eastAsia="GHEA Grapalat" w:hAnsi="GHEA Grapalat" w:cs="GHEA Grapalat"/>
                <w:sz w:val="24"/>
                <w:szCs w:val="24"/>
              </w:rPr>
              <w:t>3</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Գնումների կազմակերպում։</w:t>
            </w:r>
          </w:p>
          <w:p w14:paraId="0DC84246" w14:textId="77777777" w:rsidR="002B1CD6" w:rsidRPr="002757F8" w:rsidRDefault="002B1CD6" w:rsidP="003253F1">
            <w:pPr>
              <w:rPr>
                <w:rFonts w:ascii="GHEA Grapalat" w:eastAsia="GHEA Grapalat" w:hAnsi="GHEA Grapalat" w:cs="GHEA Grapalat"/>
                <w:sz w:val="24"/>
                <w:szCs w:val="24"/>
              </w:rPr>
            </w:pPr>
            <w:r w:rsidRPr="002757F8">
              <w:rPr>
                <w:rFonts w:ascii="GHEA Grapalat" w:eastAsia="GHEA Grapalat" w:hAnsi="GHEA Grapalat" w:cs="GHEA Grapalat"/>
                <w:sz w:val="24"/>
                <w:szCs w:val="24"/>
              </w:rPr>
              <w:t>4</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Վերանորոգման աշխատանքների կազմակերպում։</w:t>
            </w:r>
          </w:p>
        </w:tc>
      </w:tr>
      <w:tr w:rsidR="002B1CD6" w:rsidRPr="002757F8" w14:paraId="079C035C" w14:textId="77777777" w:rsidTr="007368EE">
        <w:trPr>
          <w:cantSplit/>
          <w:trHeight w:val="73"/>
          <w:tblHeader/>
        </w:trPr>
        <w:tc>
          <w:tcPr>
            <w:tcW w:w="3572" w:type="dxa"/>
            <w:shd w:val="clear" w:color="auto" w:fill="FFCCFF"/>
            <w:vAlign w:val="center"/>
          </w:tcPr>
          <w:p w14:paraId="4C757AAB"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Պատասխանատու</w:t>
            </w:r>
          </w:p>
        </w:tc>
        <w:tc>
          <w:tcPr>
            <w:tcW w:w="3572" w:type="dxa"/>
            <w:shd w:val="clear" w:color="auto" w:fill="FFCCFF"/>
            <w:vAlign w:val="center"/>
          </w:tcPr>
          <w:p w14:paraId="51EFD553"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Ժամկետ</w:t>
            </w:r>
          </w:p>
        </w:tc>
        <w:tc>
          <w:tcPr>
            <w:tcW w:w="3572" w:type="dxa"/>
            <w:shd w:val="clear" w:color="auto" w:fill="FFCCFF"/>
            <w:vAlign w:val="center"/>
          </w:tcPr>
          <w:p w14:paraId="78D7BDDF"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Ակնկալվող արդյունք</w:t>
            </w:r>
          </w:p>
        </w:tc>
      </w:tr>
      <w:tr w:rsidR="002B1CD6" w:rsidRPr="002757F8" w14:paraId="207E46FC" w14:textId="77777777" w:rsidTr="007368EE">
        <w:trPr>
          <w:cantSplit/>
          <w:trHeight w:val="73"/>
          <w:tblHeader/>
        </w:trPr>
        <w:tc>
          <w:tcPr>
            <w:tcW w:w="3572" w:type="dxa"/>
            <w:shd w:val="clear" w:color="auto" w:fill="FFCCFF"/>
            <w:vAlign w:val="center"/>
          </w:tcPr>
          <w:p w14:paraId="073990E7" w14:textId="77777777" w:rsidR="002B1CD6" w:rsidRPr="002757F8" w:rsidRDefault="002B1CD6" w:rsidP="002B1CD6">
            <w:pPr>
              <w:rPr>
                <w:rFonts w:ascii="GHEA Grapalat" w:hAnsi="GHEA Grapalat"/>
                <w:sz w:val="24"/>
                <w:szCs w:val="24"/>
              </w:rPr>
            </w:pPr>
            <w:r w:rsidRPr="002757F8">
              <w:rPr>
                <w:sz w:val="24"/>
                <w:szCs w:val="24"/>
              </w:rPr>
              <w:t> </w:t>
            </w:r>
            <w:r w:rsidRPr="002757F8">
              <w:rPr>
                <w:rFonts w:ascii="GHEA Grapalat" w:hAnsi="GHEA Grapalat"/>
                <w:sz w:val="24"/>
                <w:szCs w:val="24"/>
              </w:rPr>
              <w:t>վարչատնտեսական</w:t>
            </w:r>
            <w:r w:rsidRPr="002757F8">
              <w:rPr>
                <w:sz w:val="24"/>
                <w:szCs w:val="24"/>
              </w:rPr>
              <w:t> </w:t>
            </w:r>
            <w:r w:rsidRPr="002757F8">
              <w:rPr>
                <w:rFonts w:ascii="GHEA Grapalat" w:hAnsi="GHEA Grapalat"/>
                <w:sz w:val="24"/>
                <w:szCs w:val="24"/>
              </w:rPr>
              <w:t xml:space="preserve"> աշխատանքների գծով տնօրենի տեղակալ</w:t>
            </w:r>
          </w:p>
        </w:tc>
        <w:tc>
          <w:tcPr>
            <w:tcW w:w="3572" w:type="dxa"/>
            <w:shd w:val="clear" w:color="auto" w:fill="FFCCFF"/>
            <w:vAlign w:val="center"/>
          </w:tcPr>
          <w:p w14:paraId="4678B566"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2023-2028</w:t>
            </w:r>
          </w:p>
        </w:tc>
        <w:tc>
          <w:tcPr>
            <w:tcW w:w="3572" w:type="dxa"/>
            <w:shd w:val="clear" w:color="auto" w:fill="FFCCFF"/>
            <w:vAlign w:val="center"/>
          </w:tcPr>
          <w:p w14:paraId="1FD3EED6"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 xml:space="preserve">Ունենալ վերանորոգված </w:t>
            </w:r>
            <w:r w:rsidR="0065754D">
              <w:rPr>
                <w:rFonts w:ascii="GHEA Grapalat" w:eastAsia="GHEA Grapalat" w:hAnsi="GHEA Grapalat" w:cs="GHEA Grapalat"/>
                <w:sz w:val="24"/>
                <w:szCs w:val="24"/>
              </w:rPr>
              <w:t>մաարզա</w:t>
            </w:r>
            <w:r w:rsidRPr="002757F8">
              <w:rPr>
                <w:rFonts w:ascii="GHEA Grapalat" w:eastAsia="GHEA Grapalat" w:hAnsi="GHEA Grapalat" w:cs="GHEA Grapalat"/>
                <w:sz w:val="24"/>
                <w:szCs w:val="24"/>
              </w:rPr>
              <w:t>դահլիճ</w:t>
            </w:r>
            <w:r w:rsidR="00893A2B" w:rsidRPr="002757F8">
              <w:rPr>
                <w:rFonts w:ascii="GHEA Grapalat" w:eastAsia="GHEA Grapalat" w:hAnsi="GHEA Grapalat" w:cs="GHEA Grapalat"/>
                <w:sz w:val="24"/>
                <w:szCs w:val="24"/>
              </w:rPr>
              <w:t xml:space="preserve"> ուսումնական արդյունավետ միջավայրով։</w:t>
            </w:r>
          </w:p>
        </w:tc>
      </w:tr>
      <w:tr w:rsidR="002B1CD6" w:rsidRPr="002757F8" w14:paraId="187AAE22" w14:textId="77777777" w:rsidTr="007368EE">
        <w:trPr>
          <w:cantSplit/>
          <w:trHeight w:val="73"/>
          <w:tblHeader/>
        </w:trPr>
        <w:tc>
          <w:tcPr>
            <w:tcW w:w="10717" w:type="dxa"/>
            <w:gridSpan w:val="3"/>
            <w:shd w:val="clear" w:color="auto" w:fill="E2EFD9"/>
            <w:vAlign w:val="center"/>
          </w:tcPr>
          <w:p w14:paraId="2775F0B7" w14:textId="77777777" w:rsidR="00893A2B" w:rsidRPr="002757F8" w:rsidRDefault="00893A2B" w:rsidP="00893A2B">
            <w:pPr>
              <w:rPr>
                <w:rFonts w:ascii="GHEA Grapalat" w:eastAsia="GHEA Grapalat" w:hAnsi="GHEA Grapalat" w:cs="GHEA Grapalat"/>
                <w:color w:val="000000"/>
                <w:sz w:val="24"/>
                <w:szCs w:val="24"/>
              </w:rPr>
            </w:pPr>
            <w:r w:rsidRPr="002757F8">
              <w:rPr>
                <w:rFonts w:ascii="GHEA Grapalat" w:eastAsia="GHEA Grapalat" w:hAnsi="GHEA Grapalat" w:cs="GHEA Grapalat"/>
                <w:color w:val="000000"/>
                <w:sz w:val="24"/>
                <w:szCs w:val="24"/>
              </w:rPr>
              <w:t>1</w:t>
            </w:r>
            <w:r w:rsidRPr="002757F8">
              <w:rPr>
                <w:rFonts w:ascii="Cambria Math" w:eastAsia="GHEA Grapalat" w:hAnsi="Cambria Math" w:cs="Cambria Math"/>
                <w:color w:val="000000"/>
                <w:sz w:val="24"/>
                <w:szCs w:val="24"/>
              </w:rPr>
              <w:t>․</w:t>
            </w:r>
            <w:r w:rsidRPr="002757F8">
              <w:rPr>
                <w:rFonts w:ascii="GHEA Grapalat" w:eastAsia="GHEA Grapalat" w:hAnsi="GHEA Grapalat" w:cs="GHEA Grapalat"/>
                <w:color w:val="000000"/>
                <w:sz w:val="24"/>
                <w:szCs w:val="24"/>
              </w:rPr>
              <w:t xml:space="preserve"> Անհրաժեշտ մարզագույքի ցուցակի կազմում։</w:t>
            </w:r>
          </w:p>
          <w:p w14:paraId="72A054AD" w14:textId="77777777" w:rsidR="00893A2B" w:rsidRPr="002757F8" w:rsidRDefault="00893A2B" w:rsidP="00893A2B">
            <w:pPr>
              <w:rPr>
                <w:rFonts w:ascii="GHEA Grapalat" w:eastAsia="GHEA Grapalat" w:hAnsi="GHEA Grapalat" w:cs="GHEA Grapalat"/>
                <w:color w:val="000000"/>
                <w:sz w:val="24"/>
                <w:szCs w:val="24"/>
              </w:rPr>
            </w:pPr>
            <w:r w:rsidRPr="002757F8">
              <w:rPr>
                <w:rFonts w:ascii="GHEA Grapalat" w:eastAsia="GHEA Grapalat" w:hAnsi="GHEA Grapalat" w:cs="GHEA Grapalat"/>
                <w:color w:val="000000"/>
                <w:sz w:val="24"/>
                <w:szCs w:val="24"/>
              </w:rPr>
              <w:t>2</w:t>
            </w:r>
            <w:r w:rsidRPr="002757F8">
              <w:rPr>
                <w:rFonts w:ascii="Cambria Math" w:eastAsia="GHEA Grapalat" w:hAnsi="Cambria Math" w:cs="Cambria Math"/>
                <w:color w:val="000000"/>
                <w:sz w:val="24"/>
                <w:szCs w:val="24"/>
              </w:rPr>
              <w:t>․</w:t>
            </w:r>
            <w:r w:rsidRPr="002757F8">
              <w:rPr>
                <w:rFonts w:ascii="GHEA Grapalat" w:eastAsia="GHEA Grapalat" w:hAnsi="GHEA Grapalat" w:cs="GHEA Grapalat"/>
                <w:color w:val="000000"/>
                <w:sz w:val="24"/>
                <w:szCs w:val="24"/>
              </w:rPr>
              <w:t xml:space="preserve"> Անհարաժշետ համակարգիչների տեխնիկական բնութագրերի ճշտում։</w:t>
            </w:r>
          </w:p>
          <w:p w14:paraId="0BDD5388" w14:textId="77777777" w:rsidR="00893A2B" w:rsidRPr="002757F8" w:rsidRDefault="00893A2B" w:rsidP="00893A2B">
            <w:pPr>
              <w:rPr>
                <w:rFonts w:ascii="GHEA Grapalat" w:eastAsia="GHEA Grapalat" w:hAnsi="GHEA Grapalat" w:cs="GHEA Grapalat"/>
                <w:color w:val="000000"/>
                <w:sz w:val="24"/>
                <w:szCs w:val="24"/>
              </w:rPr>
            </w:pPr>
            <w:r w:rsidRPr="002757F8">
              <w:rPr>
                <w:rFonts w:ascii="GHEA Grapalat" w:eastAsia="GHEA Grapalat" w:hAnsi="GHEA Grapalat" w:cs="GHEA Grapalat"/>
                <w:color w:val="000000"/>
                <w:sz w:val="24"/>
                <w:szCs w:val="24"/>
              </w:rPr>
              <w:t>3</w:t>
            </w:r>
            <w:r w:rsidRPr="002757F8">
              <w:rPr>
                <w:rFonts w:ascii="Cambria Math" w:eastAsia="GHEA Grapalat" w:hAnsi="Cambria Math" w:cs="Cambria Math"/>
                <w:color w:val="000000"/>
                <w:sz w:val="24"/>
                <w:szCs w:val="24"/>
              </w:rPr>
              <w:t>․</w:t>
            </w:r>
            <w:r w:rsidRPr="002757F8">
              <w:rPr>
                <w:rFonts w:ascii="GHEA Grapalat" w:eastAsia="GHEA Grapalat" w:hAnsi="GHEA Grapalat" w:cs="GHEA Grapalat"/>
                <w:color w:val="000000"/>
                <w:sz w:val="24"/>
                <w:szCs w:val="24"/>
              </w:rPr>
              <w:t xml:space="preserve">  Մատչելի </w:t>
            </w:r>
            <w:r w:rsidRPr="002757F8">
              <w:rPr>
                <w:rFonts w:ascii="Cambria Math" w:eastAsia="GHEA Grapalat" w:hAnsi="Cambria Math" w:cs="Cambria Math"/>
                <w:color w:val="000000"/>
                <w:sz w:val="24"/>
                <w:szCs w:val="24"/>
              </w:rPr>
              <w:t>․</w:t>
            </w:r>
            <w:r w:rsidRPr="002757F8">
              <w:rPr>
                <w:rFonts w:ascii="GHEA Grapalat" w:eastAsia="GHEA Grapalat" w:hAnsi="GHEA Grapalat" w:cs="GHEA Grapalat"/>
                <w:color w:val="000000"/>
                <w:sz w:val="24"/>
                <w:szCs w:val="24"/>
              </w:rPr>
              <w:t xml:space="preserve"> Smart գրատախտակի որոնում։</w:t>
            </w:r>
          </w:p>
          <w:p w14:paraId="44DA446D" w14:textId="77777777" w:rsidR="00893A2B" w:rsidRPr="002757F8" w:rsidRDefault="00893A2B" w:rsidP="00893A2B">
            <w:pPr>
              <w:rPr>
                <w:rFonts w:ascii="GHEA Grapalat" w:eastAsia="GHEA Grapalat" w:hAnsi="GHEA Grapalat" w:cs="GHEA Grapalat"/>
                <w:color w:val="000000"/>
                <w:sz w:val="24"/>
                <w:szCs w:val="24"/>
              </w:rPr>
            </w:pPr>
            <w:r w:rsidRPr="002757F8">
              <w:rPr>
                <w:rFonts w:ascii="GHEA Grapalat" w:eastAsia="GHEA Grapalat" w:hAnsi="GHEA Grapalat" w:cs="GHEA Grapalat"/>
                <w:color w:val="000000"/>
                <w:sz w:val="24"/>
                <w:szCs w:val="24"/>
              </w:rPr>
              <w:t>4</w:t>
            </w:r>
            <w:r w:rsidRPr="002757F8">
              <w:rPr>
                <w:rFonts w:ascii="Cambria Math" w:eastAsia="GHEA Grapalat" w:hAnsi="Cambria Math" w:cs="Cambria Math"/>
                <w:color w:val="000000"/>
                <w:sz w:val="24"/>
                <w:szCs w:val="24"/>
              </w:rPr>
              <w:t>․</w:t>
            </w:r>
            <w:r w:rsidRPr="002757F8">
              <w:rPr>
                <w:rFonts w:ascii="GHEA Grapalat" w:eastAsia="GHEA Grapalat" w:hAnsi="GHEA Grapalat" w:cs="GHEA Grapalat"/>
                <w:color w:val="000000"/>
                <w:sz w:val="24"/>
                <w:szCs w:val="24"/>
              </w:rPr>
              <w:t xml:space="preserve"> Անհրաժեշտ ուսումնամեթոդական ռեսուրսների ցանկի կազմում։</w:t>
            </w:r>
          </w:p>
          <w:p w14:paraId="047FD009" w14:textId="77777777" w:rsidR="00893A2B" w:rsidRPr="002757F8" w:rsidRDefault="00893A2B" w:rsidP="00893A2B">
            <w:pPr>
              <w:rPr>
                <w:rFonts w:ascii="GHEA Grapalat" w:eastAsia="GHEA Grapalat" w:hAnsi="GHEA Grapalat" w:cs="GHEA Grapalat"/>
                <w:color w:val="000000"/>
                <w:sz w:val="24"/>
                <w:szCs w:val="24"/>
              </w:rPr>
            </w:pPr>
            <w:r w:rsidRPr="002757F8">
              <w:rPr>
                <w:rFonts w:ascii="GHEA Grapalat" w:eastAsia="GHEA Grapalat" w:hAnsi="GHEA Grapalat" w:cs="GHEA Grapalat"/>
                <w:color w:val="000000"/>
                <w:sz w:val="24"/>
                <w:szCs w:val="24"/>
              </w:rPr>
              <w:t>5</w:t>
            </w:r>
            <w:r w:rsidRPr="002757F8">
              <w:rPr>
                <w:rFonts w:ascii="Cambria Math" w:eastAsia="GHEA Grapalat" w:hAnsi="Cambria Math" w:cs="Cambria Math"/>
                <w:color w:val="000000"/>
                <w:sz w:val="24"/>
                <w:szCs w:val="24"/>
              </w:rPr>
              <w:t>․</w:t>
            </w:r>
            <w:r w:rsidRPr="002757F8">
              <w:rPr>
                <w:rFonts w:ascii="GHEA Grapalat" w:eastAsia="GHEA Grapalat" w:hAnsi="GHEA Grapalat" w:cs="GHEA Grapalat"/>
                <w:color w:val="000000"/>
                <w:sz w:val="24"/>
                <w:szCs w:val="24"/>
              </w:rPr>
              <w:t xml:space="preserve"> Ֆնանսական միջոցների պլանավորում։</w:t>
            </w:r>
          </w:p>
          <w:p w14:paraId="365C92DB" w14:textId="77777777" w:rsidR="002B1CD6" w:rsidRPr="002757F8" w:rsidRDefault="00893A2B" w:rsidP="00893A2B">
            <w:pPr>
              <w:rPr>
                <w:rFonts w:ascii="GHEA Grapalat" w:eastAsia="GHEA Grapalat" w:hAnsi="GHEA Grapalat" w:cs="GHEA Grapalat"/>
                <w:sz w:val="24"/>
                <w:szCs w:val="24"/>
              </w:rPr>
            </w:pPr>
            <w:r w:rsidRPr="002757F8">
              <w:rPr>
                <w:rFonts w:ascii="GHEA Grapalat" w:eastAsia="GHEA Grapalat" w:hAnsi="GHEA Grapalat" w:cs="GHEA Grapalat"/>
                <w:color w:val="000000"/>
                <w:sz w:val="24"/>
                <w:szCs w:val="24"/>
              </w:rPr>
              <w:t>6</w:t>
            </w:r>
            <w:r w:rsidRPr="002757F8">
              <w:rPr>
                <w:rFonts w:ascii="Cambria Math" w:eastAsia="GHEA Grapalat" w:hAnsi="Cambria Math" w:cs="Cambria Math"/>
                <w:color w:val="000000"/>
                <w:sz w:val="24"/>
                <w:szCs w:val="24"/>
              </w:rPr>
              <w:t>․</w:t>
            </w:r>
            <w:r w:rsidRPr="002757F8">
              <w:rPr>
                <w:rFonts w:ascii="GHEA Grapalat" w:eastAsia="GHEA Grapalat" w:hAnsi="GHEA Grapalat" w:cs="GHEA Grapalat"/>
                <w:color w:val="000000"/>
                <w:sz w:val="24"/>
                <w:szCs w:val="24"/>
              </w:rPr>
              <w:t xml:space="preserve"> Հնարավորություններին համապատասխան գնումների հայտարարում և իրականացում։</w:t>
            </w:r>
          </w:p>
        </w:tc>
      </w:tr>
      <w:tr w:rsidR="002B1CD6" w:rsidRPr="002757F8" w14:paraId="684CD62D" w14:textId="77777777" w:rsidTr="007368EE">
        <w:trPr>
          <w:cantSplit/>
          <w:trHeight w:val="73"/>
          <w:tblHeader/>
        </w:trPr>
        <w:tc>
          <w:tcPr>
            <w:tcW w:w="3572" w:type="dxa"/>
            <w:shd w:val="clear" w:color="auto" w:fill="FFCCFF"/>
            <w:vAlign w:val="center"/>
          </w:tcPr>
          <w:p w14:paraId="35770846"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Պատասխանատու</w:t>
            </w:r>
          </w:p>
        </w:tc>
        <w:tc>
          <w:tcPr>
            <w:tcW w:w="3572" w:type="dxa"/>
            <w:shd w:val="clear" w:color="auto" w:fill="FFCCFF"/>
            <w:vAlign w:val="center"/>
          </w:tcPr>
          <w:p w14:paraId="32852891"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Ժամկետ</w:t>
            </w:r>
          </w:p>
        </w:tc>
        <w:tc>
          <w:tcPr>
            <w:tcW w:w="3572" w:type="dxa"/>
            <w:shd w:val="clear" w:color="auto" w:fill="FFCCFF"/>
            <w:vAlign w:val="center"/>
          </w:tcPr>
          <w:p w14:paraId="397212ED"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Ակնկալվող արդյունք</w:t>
            </w:r>
          </w:p>
        </w:tc>
      </w:tr>
      <w:tr w:rsidR="002B1CD6" w:rsidRPr="002757F8" w14:paraId="0B87D730" w14:textId="77777777" w:rsidTr="007368EE">
        <w:trPr>
          <w:cantSplit/>
          <w:trHeight w:val="73"/>
          <w:tblHeader/>
        </w:trPr>
        <w:tc>
          <w:tcPr>
            <w:tcW w:w="3572" w:type="dxa"/>
            <w:shd w:val="clear" w:color="auto" w:fill="FFCCFF"/>
            <w:vAlign w:val="center"/>
          </w:tcPr>
          <w:p w14:paraId="66C17282" w14:textId="77777777" w:rsidR="002B1CD6" w:rsidRPr="002757F8" w:rsidRDefault="00893A2B"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lastRenderedPageBreak/>
              <w:t>Ֆիզկուլտուրայի ուսուցիչ, օպերատոր, գրադարանավար, հաշվապահ, գնումների համակարգող</w:t>
            </w:r>
            <w:r w:rsidR="003253F1" w:rsidRPr="002757F8">
              <w:rPr>
                <w:rFonts w:ascii="GHEA Grapalat" w:eastAsia="GHEA Grapalat" w:hAnsi="GHEA Grapalat" w:cs="GHEA Grapalat"/>
                <w:sz w:val="24"/>
                <w:szCs w:val="24"/>
              </w:rPr>
              <w:t xml:space="preserve">, </w:t>
            </w:r>
            <w:r w:rsidR="003253F1" w:rsidRPr="002757F8">
              <w:rPr>
                <w:rFonts w:ascii="GHEA Grapalat" w:hAnsi="GHEA Grapalat"/>
                <w:sz w:val="24"/>
                <w:szCs w:val="24"/>
              </w:rPr>
              <w:t>Վարչատնտեսական մասի</w:t>
            </w:r>
            <w:r w:rsidR="003253F1" w:rsidRPr="002757F8">
              <w:rPr>
                <w:sz w:val="24"/>
                <w:szCs w:val="24"/>
              </w:rPr>
              <w:t> </w:t>
            </w:r>
            <w:r w:rsidR="003253F1" w:rsidRPr="002757F8">
              <w:rPr>
                <w:rFonts w:ascii="GHEA Grapalat" w:hAnsi="GHEA Grapalat"/>
                <w:sz w:val="24"/>
                <w:szCs w:val="24"/>
              </w:rPr>
              <w:t>համակարգողը</w:t>
            </w:r>
          </w:p>
        </w:tc>
        <w:tc>
          <w:tcPr>
            <w:tcW w:w="3572" w:type="dxa"/>
            <w:shd w:val="clear" w:color="auto" w:fill="FFCCFF"/>
            <w:vAlign w:val="center"/>
          </w:tcPr>
          <w:p w14:paraId="2652D03A" w14:textId="77777777" w:rsidR="002B1CD6" w:rsidRPr="002757F8" w:rsidRDefault="00893A2B"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2023-2028</w:t>
            </w:r>
          </w:p>
        </w:tc>
        <w:tc>
          <w:tcPr>
            <w:tcW w:w="3572" w:type="dxa"/>
            <w:shd w:val="clear" w:color="auto" w:fill="FFCCFF"/>
            <w:vAlign w:val="center"/>
          </w:tcPr>
          <w:p w14:paraId="520B033B" w14:textId="77777777" w:rsidR="002B1CD6" w:rsidRPr="002757F8" w:rsidRDefault="00893A2B" w:rsidP="003253F1">
            <w:pPr>
              <w:pStyle w:val="Heading6"/>
              <w:keepNext w:val="0"/>
              <w:keepLines w:val="0"/>
              <w:widowControl w:val="0"/>
              <w:tabs>
                <w:tab w:val="left" w:pos="1620"/>
              </w:tabs>
              <w:spacing w:before="0"/>
              <w:rPr>
                <w:rFonts w:ascii="GHEA Grapalat" w:eastAsia="GHEA Grapalat" w:hAnsi="GHEA Grapalat" w:cs="GHEA Grapalat"/>
                <w:sz w:val="24"/>
                <w:szCs w:val="24"/>
              </w:rPr>
            </w:pPr>
            <w:r w:rsidRPr="002757F8">
              <w:rPr>
                <w:rFonts w:ascii="GHEA Grapalat" w:eastAsia="GHEA Grapalat" w:hAnsi="GHEA Grapalat" w:cs="GHEA Grapalat"/>
                <w:sz w:val="24"/>
                <w:szCs w:val="24"/>
              </w:rPr>
              <w:t>Անհրաժեշտ մարզական գույքով հագեցած մարզադահլիճ։ Ժամանակակից ՏՀՏ տեխնիկայով հագեցած լսարան</w:t>
            </w:r>
          </w:p>
        </w:tc>
      </w:tr>
      <w:tr w:rsidR="002B1CD6" w:rsidRPr="002757F8" w14:paraId="49F76A37" w14:textId="77777777" w:rsidTr="007368EE">
        <w:trPr>
          <w:cantSplit/>
          <w:trHeight w:val="73"/>
          <w:tblHeader/>
        </w:trPr>
        <w:tc>
          <w:tcPr>
            <w:tcW w:w="10717" w:type="dxa"/>
            <w:gridSpan w:val="3"/>
            <w:shd w:val="clear" w:color="auto" w:fill="E2EFD9"/>
            <w:vAlign w:val="center"/>
          </w:tcPr>
          <w:p w14:paraId="7556FD5D"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1</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Մշակել զարգացման ծրագրի վերահսկողության մեխանիզմներ։</w:t>
            </w:r>
          </w:p>
          <w:p w14:paraId="2542CA14"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2</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Առնվազն տարեկան երկու անգամ իրականացնել զարգացման ծրագրի մոնիտորինգ դպրոցի կառավարման խորհրդի հետ։</w:t>
            </w:r>
          </w:p>
          <w:p w14:paraId="0E4F2D52"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3</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Ձևավորել ներքին գնահատումը կազմակերպող հանձնախումբ։</w:t>
            </w:r>
          </w:p>
          <w:p w14:paraId="0E8A6448"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4</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Իրականացնել ներքին գնատաում, կազմել հաշվետվությունը</w:t>
            </w:r>
          </w:p>
          <w:p w14:paraId="6E35C830"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5</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Ներքին գնահատման քննարկումների կազմակերպում։</w:t>
            </w:r>
          </w:p>
          <w:p w14:paraId="204DD5D2" w14:textId="77777777" w:rsidR="00C20C7C" w:rsidRPr="002757F8" w:rsidRDefault="00C20C7C" w:rsidP="00C20C7C">
            <w:pPr>
              <w:rPr>
                <w:rFonts w:ascii="GHEA Grapalat" w:eastAsia="GHEA Grapalat" w:hAnsi="GHEA Grapalat" w:cs="GHEA Grapalat"/>
                <w:color w:val="000000"/>
                <w:sz w:val="24"/>
                <w:szCs w:val="24"/>
              </w:rPr>
            </w:pPr>
            <w:r w:rsidRPr="002757F8">
              <w:rPr>
                <w:rFonts w:ascii="GHEA Grapalat" w:eastAsia="GHEA Grapalat" w:hAnsi="GHEA Grapalat" w:cs="GHEA Grapalat"/>
                <w:sz w:val="24"/>
                <w:szCs w:val="24"/>
              </w:rPr>
              <w:t>6</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w:t>
            </w:r>
            <w:r w:rsidRPr="002757F8">
              <w:rPr>
                <w:rFonts w:ascii="GHEA Grapalat" w:eastAsia="GHEA Grapalat" w:hAnsi="GHEA Grapalat" w:cs="GHEA Grapalat"/>
                <w:color w:val="000000"/>
                <w:sz w:val="24"/>
                <w:szCs w:val="24"/>
              </w:rPr>
              <w:t>Դպրոցի ներուժն օգտագործելով՝ սեփական նախաձեռնությամբ կառավարման և խորհրդակցական մարմիններին ծանոթացնել գործող կարգերի հետ։</w:t>
            </w:r>
          </w:p>
          <w:p w14:paraId="6510A0D8" w14:textId="77777777" w:rsidR="002B1CD6"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color w:val="000000"/>
                <w:sz w:val="24"/>
                <w:szCs w:val="24"/>
              </w:rPr>
              <w:t>7</w:t>
            </w:r>
            <w:r w:rsidRPr="002757F8">
              <w:rPr>
                <w:rFonts w:ascii="Cambria Math" w:eastAsia="GHEA Grapalat" w:hAnsi="Cambria Math" w:cs="Cambria Math"/>
                <w:color w:val="000000"/>
                <w:sz w:val="24"/>
                <w:szCs w:val="24"/>
              </w:rPr>
              <w:t>․</w:t>
            </w:r>
            <w:r w:rsidRPr="002757F8">
              <w:rPr>
                <w:rFonts w:ascii="GHEA Grapalat" w:eastAsia="GHEA Grapalat" w:hAnsi="GHEA Grapalat" w:cs="GHEA Grapalat"/>
                <w:color w:val="000000"/>
                <w:sz w:val="24"/>
                <w:szCs w:val="24"/>
              </w:rPr>
              <w:t xml:space="preserve"> Հնարավորության դեպքում՝ ընդգրկել այդ մարմինների գործունեությանը վերաբերվող վերապատրաստումներում։</w:t>
            </w:r>
          </w:p>
        </w:tc>
      </w:tr>
      <w:tr w:rsidR="002B1CD6" w:rsidRPr="002757F8" w14:paraId="51544162" w14:textId="77777777" w:rsidTr="007368EE">
        <w:trPr>
          <w:cantSplit/>
          <w:trHeight w:val="73"/>
          <w:tblHeader/>
        </w:trPr>
        <w:tc>
          <w:tcPr>
            <w:tcW w:w="3572" w:type="dxa"/>
            <w:shd w:val="clear" w:color="auto" w:fill="FFCCFF"/>
            <w:vAlign w:val="center"/>
          </w:tcPr>
          <w:p w14:paraId="33B2A177"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Պատասխանատու</w:t>
            </w:r>
          </w:p>
        </w:tc>
        <w:tc>
          <w:tcPr>
            <w:tcW w:w="3572" w:type="dxa"/>
            <w:shd w:val="clear" w:color="auto" w:fill="FFCCFF"/>
            <w:vAlign w:val="center"/>
          </w:tcPr>
          <w:p w14:paraId="66E911C5"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Ժամկետ</w:t>
            </w:r>
          </w:p>
        </w:tc>
        <w:tc>
          <w:tcPr>
            <w:tcW w:w="3572" w:type="dxa"/>
            <w:shd w:val="clear" w:color="auto" w:fill="FFCCFF"/>
            <w:vAlign w:val="center"/>
          </w:tcPr>
          <w:p w14:paraId="165B8D9B"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Ակնկալվող արդյունք</w:t>
            </w:r>
          </w:p>
        </w:tc>
      </w:tr>
      <w:tr w:rsidR="002B1CD6" w:rsidRPr="002757F8" w14:paraId="284D7FCA" w14:textId="77777777" w:rsidTr="007368EE">
        <w:trPr>
          <w:cantSplit/>
          <w:trHeight w:val="73"/>
          <w:tblHeader/>
        </w:trPr>
        <w:tc>
          <w:tcPr>
            <w:tcW w:w="3572" w:type="dxa"/>
            <w:shd w:val="clear" w:color="auto" w:fill="FFCCFF"/>
            <w:vAlign w:val="center"/>
          </w:tcPr>
          <w:p w14:paraId="285D30C8" w14:textId="77777777" w:rsidR="002B1CD6" w:rsidRPr="002757F8" w:rsidRDefault="00C20C7C"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Տնօրեն, զարգացման ծրագրի պատասխանատուներ, մանկավարժական աշխատողներ, մեթոդմիավորման նախագահներ</w:t>
            </w:r>
          </w:p>
        </w:tc>
        <w:tc>
          <w:tcPr>
            <w:tcW w:w="3572" w:type="dxa"/>
            <w:shd w:val="clear" w:color="auto" w:fill="FFCCFF"/>
            <w:vAlign w:val="center"/>
          </w:tcPr>
          <w:p w14:paraId="1A253CE1" w14:textId="77777777" w:rsidR="002B1CD6" w:rsidRPr="002757F8" w:rsidRDefault="00C20C7C"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2023-2028</w:t>
            </w:r>
          </w:p>
        </w:tc>
        <w:tc>
          <w:tcPr>
            <w:tcW w:w="3572" w:type="dxa"/>
            <w:shd w:val="clear" w:color="auto" w:fill="FFCCFF"/>
            <w:vAlign w:val="center"/>
          </w:tcPr>
          <w:p w14:paraId="219D3D83" w14:textId="77777777" w:rsidR="002B1CD6"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Ակտիվ համագործակցող, իր</w:t>
            </w:r>
            <w:r w:rsidR="0065754D">
              <w:rPr>
                <w:rFonts w:ascii="GHEA Grapalat" w:eastAsia="GHEA Grapalat" w:hAnsi="GHEA Grapalat" w:cs="GHEA Grapalat"/>
                <w:sz w:val="24"/>
                <w:szCs w:val="24"/>
              </w:rPr>
              <w:t>ա</w:t>
            </w:r>
            <w:r w:rsidRPr="002757F8">
              <w:rPr>
                <w:rFonts w:ascii="GHEA Grapalat" w:eastAsia="GHEA Grapalat" w:hAnsi="GHEA Grapalat" w:cs="GHEA Grapalat"/>
                <w:sz w:val="24"/>
                <w:szCs w:val="24"/>
              </w:rPr>
              <w:t>վագրագետ կառավարման խորհուրդ</w:t>
            </w:r>
          </w:p>
        </w:tc>
      </w:tr>
      <w:tr w:rsidR="002B1CD6" w:rsidRPr="002757F8" w14:paraId="30646B24" w14:textId="77777777" w:rsidTr="007368EE">
        <w:trPr>
          <w:cantSplit/>
          <w:trHeight w:val="73"/>
          <w:tblHeader/>
        </w:trPr>
        <w:tc>
          <w:tcPr>
            <w:tcW w:w="10717" w:type="dxa"/>
            <w:gridSpan w:val="3"/>
            <w:shd w:val="clear" w:color="auto" w:fill="E2EFD9"/>
            <w:vAlign w:val="center"/>
          </w:tcPr>
          <w:p w14:paraId="402C40E0"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1</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Պարբերաբար այցելել ՏԻ մարմիններին և նրանց հետ քննարկել համագործակցության նոր եզրեր։</w:t>
            </w:r>
          </w:p>
          <w:p w14:paraId="7CC198B4"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2</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Հանդիպումներ և քննարկումներ կազմակերպելկրթության շահառու կազմակերպությունների հետ նոր համագործակցությունների նակատառումներով։</w:t>
            </w:r>
          </w:p>
          <w:p w14:paraId="2A0C2E99" w14:textId="77777777" w:rsidR="002B1CD6"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3</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Ծնողկան համագործակցության նոր ինստիտուտի ստեղծում։</w:t>
            </w:r>
          </w:p>
        </w:tc>
      </w:tr>
      <w:tr w:rsidR="002B1CD6" w:rsidRPr="002757F8" w14:paraId="4307E1D6" w14:textId="77777777" w:rsidTr="007368EE">
        <w:trPr>
          <w:cantSplit/>
          <w:trHeight w:val="73"/>
          <w:tblHeader/>
        </w:trPr>
        <w:tc>
          <w:tcPr>
            <w:tcW w:w="3572" w:type="dxa"/>
            <w:shd w:val="clear" w:color="auto" w:fill="FFCCFF"/>
            <w:vAlign w:val="center"/>
          </w:tcPr>
          <w:p w14:paraId="176F0977"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Պատասխանատու</w:t>
            </w:r>
          </w:p>
        </w:tc>
        <w:tc>
          <w:tcPr>
            <w:tcW w:w="3572" w:type="dxa"/>
            <w:shd w:val="clear" w:color="auto" w:fill="FFCCFF"/>
            <w:vAlign w:val="center"/>
          </w:tcPr>
          <w:p w14:paraId="19CAD55A"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Ժամկետ</w:t>
            </w:r>
          </w:p>
        </w:tc>
        <w:tc>
          <w:tcPr>
            <w:tcW w:w="3572" w:type="dxa"/>
            <w:shd w:val="clear" w:color="auto" w:fill="FFCCFF"/>
            <w:vAlign w:val="center"/>
          </w:tcPr>
          <w:p w14:paraId="15679D3D" w14:textId="77777777" w:rsidR="002B1CD6" w:rsidRPr="002757F8" w:rsidRDefault="002B1CD6"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Ակնկալվող արդյունք</w:t>
            </w:r>
          </w:p>
        </w:tc>
      </w:tr>
      <w:tr w:rsidR="002B1CD6" w:rsidRPr="002757F8" w14:paraId="1D11BEAE" w14:textId="77777777" w:rsidTr="007368EE">
        <w:trPr>
          <w:cantSplit/>
          <w:trHeight w:val="73"/>
          <w:tblHeader/>
        </w:trPr>
        <w:tc>
          <w:tcPr>
            <w:tcW w:w="3572" w:type="dxa"/>
            <w:shd w:val="clear" w:color="auto" w:fill="FFCCFF"/>
            <w:vAlign w:val="center"/>
          </w:tcPr>
          <w:p w14:paraId="206F9CD2" w14:textId="77777777" w:rsidR="002B1CD6" w:rsidRPr="002757F8" w:rsidRDefault="00C20C7C"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Տնօրեն, փոխտնօրեններ, դասղեկներ</w:t>
            </w:r>
          </w:p>
        </w:tc>
        <w:tc>
          <w:tcPr>
            <w:tcW w:w="3572" w:type="dxa"/>
            <w:shd w:val="clear" w:color="auto" w:fill="FFCCFF"/>
            <w:vAlign w:val="center"/>
          </w:tcPr>
          <w:p w14:paraId="74DFE21A" w14:textId="77777777" w:rsidR="002B1CD6" w:rsidRPr="002757F8" w:rsidRDefault="00C20C7C" w:rsidP="003253F1">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2024-2025</w:t>
            </w:r>
          </w:p>
        </w:tc>
        <w:tc>
          <w:tcPr>
            <w:tcW w:w="3572" w:type="dxa"/>
            <w:shd w:val="clear" w:color="auto" w:fill="FFCCFF"/>
            <w:vAlign w:val="center"/>
          </w:tcPr>
          <w:p w14:paraId="4BF1FA07" w14:textId="77777777" w:rsidR="002B1CD6"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 xml:space="preserve">ՏԻ մարմինների հետ ամուր համագործակցություն։ Ծնողների համագործակցության ինստիտուցիոնալ կառույց։ </w:t>
            </w:r>
          </w:p>
        </w:tc>
      </w:tr>
      <w:tr w:rsidR="00C20C7C" w:rsidRPr="002757F8" w14:paraId="204FD114" w14:textId="77777777" w:rsidTr="007368EE">
        <w:trPr>
          <w:cantSplit/>
          <w:trHeight w:val="2297"/>
          <w:tblHeader/>
        </w:trPr>
        <w:tc>
          <w:tcPr>
            <w:tcW w:w="10717" w:type="dxa"/>
            <w:gridSpan w:val="3"/>
            <w:shd w:val="clear" w:color="auto" w:fill="E2EFD9"/>
          </w:tcPr>
          <w:p w14:paraId="4CCCCE69"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1</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Ծանոթացնել տարակարգի ձեռքբերման կարգի հետ։</w:t>
            </w:r>
          </w:p>
          <w:p w14:paraId="68176AA2"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2</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Աջակցել և խթան հանդիսանալ տարակարգի համար անհրաժեշտ բնութագրիչների և տարակարգ ձեռք բերելուն։</w:t>
            </w:r>
          </w:p>
          <w:p w14:paraId="6562B68B"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3</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Որոնել և գտնել անհրաժեշտ մասնագիտական և մանկավարժական որակյալ վերապատրաստման դասընթացներ։</w:t>
            </w:r>
          </w:p>
          <w:p w14:paraId="1701EFB4"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4</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Ապահով</w:t>
            </w:r>
            <w:r w:rsidR="0065754D">
              <w:rPr>
                <w:rFonts w:ascii="GHEA Grapalat" w:eastAsia="GHEA Grapalat" w:hAnsi="GHEA Grapalat" w:cs="GHEA Grapalat"/>
                <w:sz w:val="24"/>
                <w:szCs w:val="24"/>
              </w:rPr>
              <w:t>ել</w:t>
            </w:r>
            <w:r w:rsidRPr="002757F8">
              <w:rPr>
                <w:rFonts w:ascii="GHEA Grapalat" w:eastAsia="GHEA Grapalat" w:hAnsi="GHEA Grapalat" w:cs="GHEA Grapalat"/>
                <w:sz w:val="24"/>
                <w:szCs w:val="24"/>
              </w:rPr>
              <w:t xml:space="preserve"> ուսուցիչների  նման դասընթացների մասնակցությունը, երբեմն նաև ֆինանսավորել դպրոցի բյուջեից։</w:t>
            </w:r>
          </w:p>
          <w:p w14:paraId="405593DF"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5. Դասալսումների, դիտարկումների, քննարկումների և փորձի փոխանակման խթանում։</w:t>
            </w:r>
          </w:p>
          <w:p w14:paraId="2E16B6CB" w14:textId="77777777" w:rsidR="00C20C7C" w:rsidRPr="002757F8" w:rsidRDefault="00C20C7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6. Ինքնակրթության արդյունքում ձեռք բերած նոր գիտելիքների ու կարողությունների հիման վրա կազմակերպված օրինակելի դասերի, միջոցառումների, մանկավարժամեթոդական զեկույցների խրախուսումը դպրոցի տնօրենության կողմից՝ ամենատարբեր եղանակներով և միջոցներով։</w:t>
            </w:r>
          </w:p>
          <w:p w14:paraId="386F48FD" w14:textId="77777777" w:rsidR="00C20C7C" w:rsidRPr="002757F8" w:rsidRDefault="00C20C7C" w:rsidP="00C20C7C">
            <w:pPr>
              <w:rPr>
                <w:rFonts w:ascii="GHEA Grapalat" w:eastAsia="GHEA Grapalat" w:hAnsi="GHEA Grapalat" w:cs="GHEA Grapalat"/>
                <w:sz w:val="24"/>
                <w:szCs w:val="24"/>
              </w:rPr>
            </w:pPr>
          </w:p>
        </w:tc>
      </w:tr>
      <w:tr w:rsidR="00C20C7C" w:rsidRPr="002757F8" w14:paraId="49C28716" w14:textId="77777777" w:rsidTr="007368EE">
        <w:trPr>
          <w:cantSplit/>
          <w:trHeight w:val="73"/>
          <w:tblHeader/>
        </w:trPr>
        <w:tc>
          <w:tcPr>
            <w:tcW w:w="3572" w:type="dxa"/>
            <w:shd w:val="clear" w:color="auto" w:fill="FFCCFF"/>
            <w:vAlign w:val="center"/>
          </w:tcPr>
          <w:p w14:paraId="3114A477"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Պատասխանատու</w:t>
            </w:r>
          </w:p>
        </w:tc>
        <w:tc>
          <w:tcPr>
            <w:tcW w:w="3572" w:type="dxa"/>
            <w:shd w:val="clear" w:color="auto" w:fill="FFCCFF"/>
            <w:vAlign w:val="center"/>
          </w:tcPr>
          <w:p w14:paraId="7FF6258B"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Ժամկետ</w:t>
            </w:r>
          </w:p>
        </w:tc>
        <w:tc>
          <w:tcPr>
            <w:tcW w:w="3572" w:type="dxa"/>
            <w:shd w:val="clear" w:color="auto" w:fill="FFCCFF"/>
            <w:vAlign w:val="center"/>
          </w:tcPr>
          <w:p w14:paraId="210B4E2B"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Ակնկալվող արդյունք</w:t>
            </w:r>
          </w:p>
        </w:tc>
      </w:tr>
      <w:tr w:rsidR="00C20C7C" w:rsidRPr="002757F8" w14:paraId="03C87827" w14:textId="77777777" w:rsidTr="007368EE">
        <w:trPr>
          <w:cantSplit/>
          <w:trHeight w:val="489"/>
          <w:tblHeader/>
        </w:trPr>
        <w:tc>
          <w:tcPr>
            <w:tcW w:w="3572" w:type="dxa"/>
            <w:shd w:val="clear" w:color="auto" w:fill="FFCCFF"/>
            <w:vAlign w:val="center"/>
          </w:tcPr>
          <w:p w14:paraId="46C52B10"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Տնօրեն, փոխտնօրեններ, ուսուցիչներ</w:t>
            </w:r>
          </w:p>
        </w:tc>
        <w:tc>
          <w:tcPr>
            <w:tcW w:w="3572" w:type="dxa"/>
            <w:shd w:val="clear" w:color="auto" w:fill="FFCCFF"/>
            <w:vAlign w:val="center"/>
          </w:tcPr>
          <w:p w14:paraId="1511D703"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2023-2028</w:t>
            </w:r>
          </w:p>
        </w:tc>
        <w:tc>
          <w:tcPr>
            <w:tcW w:w="3572" w:type="dxa"/>
            <w:shd w:val="clear" w:color="auto" w:fill="FFCCFF"/>
            <w:vAlign w:val="center"/>
          </w:tcPr>
          <w:p w14:paraId="68724B87"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Մանկավարժական համակազմի բարձր որակներ։</w:t>
            </w:r>
          </w:p>
        </w:tc>
      </w:tr>
      <w:tr w:rsidR="00C20C7C" w:rsidRPr="002757F8" w14:paraId="498F7F7D" w14:textId="77777777" w:rsidTr="007368EE">
        <w:trPr>
          <w:cantSplit/>
          <w:trHeight w:val="1473"/>
          <w:tblHeader/>
        </w:trPr>
        <w:tc>
          <w:tcPr>
            <w:tcW w:w="10717" w:type="dxa"/>
            <w:gridSpan w:val="3"/>
            <w:shd w:val="clear" w:color="auto" w:fill="E2EFD9"/>
            <w:vAlign w:val="center"/>
          </w:tcPr>
          <w:p w14:paraId="3CB6182E" w14:textId="77777777" w:rsidR="00A033BC" w:rsidRPr="002757F8" w:rsidRDefault="00A033BC" w:rsidP="00A033BC">
            <w:pPr>
              <w:rPr>
                <w:rFonts w:ascii="GHEA Grapalat" w:eastAsia="GHEA Grapalat" w:hAnsi="GHEA Grapalat" w:cs="GHEA Grapalat"/>
                <w:sz w:val="24"/>
                <w:szCs w:val="24"/>
              </w:rPr>
            </w:pPr>
            <w:r w:rsidRPr="002757F8">
              <w:rPr>
                <w:rFonts w:ascii="GHEA Grapalat" w:eastAsia="GHEA Grapalat" w:hAnsi="GHEA Grapalat" w:cs="GHEA Grapalat"/>
                <w:sz w:val="24"/>
                <w:szCs w:val="24"/>
              </w:rPr>
              <w:lastRenderedPageBreak/>
              <w:t>1</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ՏՀՏ վերապատրաստումներ որոնում, բովանդակության հետ ծանոթացում։</w:t>
            </w:r>
          </w:p>
          <w:p w14:paraId="30CA7667" w14:textId="77777777" w:rsidR="00A033BC" w:rsidRPr="002757F8" w:rsidRDefault="00A033BC" w:rsidP="00A033BC">
            <w:pPr>
              <w:rPr>
                <w:rFonts w:ascii="GHEA Grapalat" w:eastAsia="GHEA Grapalat" w:hAnsi="GHEA Grapalat" w:cs="GHEA Grapalat"/>
                <w:sz w:val="24"/>
                <w:szCs w:val="24"/>
              </w:rPr>
            </w:pPr>
            <w:r w:rsidRPr="002757F8">
              <w:rPr>
                <w:rFonts w:ascii="GHEA Grapalat" w:eastAsia="GHEA Grapalat" w:hAnsi="GHEA Grapalat" w:cs="GHEA Grapalat"/>
                <w:sz w:val="24"/>
                <w:szCs w:val="24"/>
              </w:rPr>
              <w:t>2</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Աշխատակիցների ընդգրկումը ՏՀՏ վերապատրաստումներում։</w:t>
            </w:r>
          </w:p>
          <w:p w14:paraId="622D1127" w14:textId="77777777" w:rsidR="00A033BC" w:rsidRPr="002757F8" w:rsidRDefault="00A033BC" w:rsidP="00A033BC">
            <w:pPr>
              <w:rPr>
                <w:rFonts w:ascii="GHEA Grapalat" w:eastAsia="GHEA Grapalat" w:hAnsi="GHEA Grapalat" w:cs="GHEA Grapalat"/>
                <w:sz w:val="24"/>
                <w:szCs w:val="24"/>
              </w:rPr>
            </w:pPr>
            <w:r w:rsidRPr="002757F8">
              <w:rPr>
                <w:rFonts w:ascii="GHEA Grapalat" w:eastAsia="GHEA Grapalat" w:hAnsi="GHEA Grapalat" w:cs="GHEA Grapalat"/>
                <w:sz w:val="24"/>
                <w:szCs w:val="24"/>
              </w:rPr>
              <w:t>3</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Նորարար կրթական տեխնոլոգիաների որոնում։</w:t>
            </w:r>
          </w:p>
          <w:p w14:paraId="75F7E6CC" w14:textId="77777777" w:rsidR="00A033BC" w:rsidRPr="002757F8" w:rsidRDefault="002757F8" w:rsidP="00A033BC">
            <w:pPr>
              <w:rPr>
                <w:rFonts w:ascii="GHEA Grapalat" w:eastAsia="GHEA Grapalat" w:hAnsi="GHEA Grapalat" w:cs="GHEA Grapalat"/>
                <w:sz w:val="24"/>
                <w:szCs w:val="24"/>
              </w:rPr>
            </w:pPr>
            <w:r>
              <w:rPr>
                <w:rFonts w:ascii="GHEA Grapalat" w:eastAsia="GHEA Grapalat" w:hAnsi="GHEA Grapalat" w:cs="GHEA Grapalat"/>
                <w:sz w:val="24"/>
                <w:szCs w:val="24"/>
              </w:rPr>
              <w:t>4</w:t>
            </w:r>
            <w:r w:rsidR="00A033BC" w:rsidRPr="002757F8">
              <w:rPr>
                <w:rFonts w:ascii="GHEA Grapalat" w:eastAsia="GHEA Grapalat" w:hAnsi="GHEA Grapalat" w:cs="GHEA Grapalat"/>
                <w:sz w:val="24"/>
                <w:szCs w:val="24"/>
              </w:rPr>
              <w:t>. Համակարգիչների նորացում և համալրում։</w:t>
            </w:r>
          </w:p>
          <w:p w14:paraId="425E13F3" w14:textId="77777777" w:rsidR="00A033BC" w:rsidRPr="002757F8" w:rsidRDefault="002757F8" w:rsidP="00A033BC">
            <w:pPr>
              <w:rPr>
                <w:rFonts w:ascii="GHEA Grapalat" w:eastAsia="GHEA Grapalat" w:hAnsi="GHEA Grapalat" w:cs="GHEA Grapalat"/>
                <w:sz w:val="24"/>
                <w:szCs w:val="24"/>
              </w:rPr>
            </w:pPr>
            <w:r>
              <w:rPr>
                <w:rFonts w:ascii="GHEA Grapalat" w:eastAsia="GHEA Grapalat" w:hAnsi="GHEA Grapalat" w:cs="GHEA Grapalat"/>
                <w:sz w:val="24"/>
                <w:szCs w:val="24"/>
              </w:rPr>
              <w:t>5</w:t>
            </w:r>
            <w:r w:rsidR="00A033BC" w:rsidRPr="002757F8">
              <w:rPr>
                <w:rFonts w:ascii="GHEA Grapalat" w:eastAsia="GHEA Grapalat" w:hAnsi="GHEA Grapalat" w:cs="GHEA Grapalat"/>
                <w:sz w:val="24"/>
                <w:szCs w:val="24"/>
              </w:rPr>
              <w:t>. Ինտերնետային ներդպրոցական ցանցի ընդլայնում։</w:t>
            </w:r>
          </w:p>
          <w:p w14:paraId="2E302439" w14:textId="77777777" w:rsidR="00A033BC" w:rsidRPr="002757F8" w:rsidRDefault="002757F8" w:rsidP="00A033BC">
            <w:pPr>
              <w:rPr>
                <w:rFonts w:ascii="GHEA Grapalat" w:eastAsia="GHEA Grapalat" w:hAnsi="GHEA Grapalat" w:cs="GHEA Grapalat"/>
                <w:sz w:val="24"/>
                <w:szCs w:val="24"/>
              </w:rPr>
            </w:pPr>
            <w:r>
              <w:rPr>
                <w:rFonts w:ascii="GHEA Grapalat" w:eastAsia="GHEA Grapalat" w:hAnsi="GHEA Grapalat" w:cs="GHEA Grapalat"/>
                <w:sz w:val="24"/>
                <w:szCs w:val="24"/>
              </w:rPr>
              <w:t>6</w:t>
            </w:r>
            <w:r w:rsidR="00A033BC" w:rsidRPr="002757F8">
              <w:rPr>
                <w:rFonts w:ascii="GHEA Grapalat" w:eastAsia="GHEA Grapalat" w:hAnsi="GHEA Grapalat" w:cs="GHEA Grapalat"/>
                <w:sz w:val="24"/>
                <w:szCs w:val="24"/>
              </w:rPr>
              <w:t>. Սովորողների հետազոտական աշխատանքների համար համակարգչով և ինտերնետով կահավորված սենյակի ստեղծում։</w:t>
            </w:r>
          </w:p>
          <w:p w14:paraId="07EA7B79" w14:textId="77777777" w:rsidR="00C20C7C" w:rsidRPr="002757F8" w:rsidRDefault="002757F8" w:rsidP="00A033BC">
            <w:pPr>
              <w:rPr>
                <w:rFonts w:ascii="GHEA Grapalat" w:eastAsia="GHEA Grapalat" w:hAnsi="GHEA Grapalat" w:cs="GHEA Grapalat"/>
                <w:sz w:val="24"/>
                <w:szCs w:val="24"/>
              </w:rPr>
            </w:pPr>
            <w:r>
              <w:rPr>
                <w:rFonts w:ascii="GHEA Grapalat" w:eastAsia="GHEA Grapalat" w:hAnsi="GHEA Grapalat" w:cs="GHEA Grapalat"/>
                <w:sz w:val="24"/>
                <w:szCs w:val="24"/>
              </w:rPr>
              <w:t>7</w:t>
            </w:r>
            <w:r w:rsidR="00A033BC" w:rsidRPr="002757F8">
              <w:rPr>
                <w:rFonts w:ascii="GHEA Grapalat" w:eastAsia="GHEA Grapalat" w:hAnsi="GHEA Grapalat" w:cs="GHEA Grapalat"/>
                <w:sz w:val="24"/>
                <w:szCs w:val="24"/>
              </w:rPr>
              <w:t>. Համակարգչային լսարանի ստեղծում ինտերակտիվ գրատախտակի առկայությամբ</w:t>
            </w:r>
          </w:p>
        </w:tc>
      </w:tr>
      <w:tr w:rsidR="00C20C7C" w:rsidRPr="002757F8" w14:paraId="64B08FF7" w14:textId="77777777" w:rsidTr="007368EE">
        <w:trPr>
          <w:cantSplit/>
          <w:trHeight w:val="165"/>
          <w:tblHeader/>
        </w:trPr>
        <w:tc>
          <w:tcPr>
            <w:tcW w:w="3572" w:type="dxa"/>
            <w:shd w:val="clear" w:color="auto" w:fill="FFCCFF"/>
            <w:vAlign w:val="center"/>
          </w:tcPr>
          <w:p w14:paraId="211AB089"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Պատասխանատու</w:t>
            </w:r>
          </w:p>
        </w:tc>
        <w:tc>
          <w:tcPr>
            <w:tcW w:w="3572" w:type="dxa"/>
            <w:shd w:val="clear" w:color="auto" w:fill="FFCCFF"/>
            <w:vAlign w:val="center"/>
          </w:tcPr>
          <w:p w14:paraId="17F32E3F"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Ժամկետ</w:t>
            </w:r>
          </w:p>
        </w:tc>
        <w:tc>
          <w:tcPr>
            <w:tcW w:w="3572" w:type="dxa"/>
            <w:shd w:val="clear" w:color="auto" w:fill="FFCCFF"/>
            <w:vAlign w:val="center"/>
          </w:tcPr>
          <w:p w14:paraId="6741DC62"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Ակնկալվող արդյունք</w:t>
            </w:r>
          </w:p>
        </w:tc>
      </w:tr>
      <w:tr w:rsidR="00C20C7C" w:rsidRPr="002757F8" w14:paraId="7CAE77B9" w14:textId="77777777" w:rsidTr="007368EE">
        <w:trPr>
          <w:cantSplit/>
          <w:trHeight w:val="819"/>
          <w:tblHeader/>
        </w:trPr>
        <w:tc>
          <w:tcPr>
            <w:tcW w:w="3572" w:type="dxa"/>
            <w:shd w:val="clear" w:color="auto" w:fill="FFCCFF"/>
            <w:vAlign w:val="center"/>
          </w:tcPr>
          <w:p w14:paraId="648FD3F0" w14:textId="77777777" w:rsidR="00C20C7C" w:rsidRPr="002757F8" w:rsidRDefault="00A033B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 xml:space="preserve">Տնօրեն, փոխտնօրեններ, ուսուցիչներ, հաշվապահ, գնումների համակարգող, </w:t>
            </w:r>
            <w:r w:rsidRPr="002757F8">
              <w:rPr>
                <w:rFonts w:ascii="GHEA Grapalat" w:hAnsi="GHEA Grapalat"/>
                <w:sz w:val="24"/>
                <w:szCs w:val="24"/>
              </w:rPr>
              <w:t>Վարչատնտեսական մասի</w:t>
            </w:r>
            <w:r w:rsidRPr="002757F8">
              <w:rPr>
                <w:sz w:val="24"/>
                <w:szCs w:val="24"/>
              </w:rPr>
              <w:t> </w:t>
            </w:r>
            <w:r w:rsidRPr="002757F8">
              <w:rPr>
                <w:rFonts w:ascii="GHEA Grapalat" w:hAnsi="GHEA Grapalat"/>
                <w:sz w:val="24"/>
                <w:szCs w:val="24"/>
              </w:rPr>
              <w:t>համակարգողը</w:t>
            </w:r>
          </w:p>
        </w:tc>
        <w:tc>
          <w:tcPr>
            <w:tcW w:w="3572" w:type="dxa"/>
            <w:shd w:val="clear" w:color="auto" w:fill="FFCCFF"/>
            <w:vAlign w:val="center"/>
          </w:tcPr>
          <w:p w14:paraId="7CC29CE3" w14:textId="77777777" w:rsidR="00C20C7C" w:rsidRPr="002757F8" w:rsidRDefault="00A033B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2025-2028</w:t>
            </w:r>
          </w:p>
        </w:tc>
        <w:tc>
          <w:tcPr>
            <w:tcW w:w="3572" w:type="dxa"/>
            <w:shd w:val="clear" w:color="auto" w:fill="FFCCFF"/>
          </w:tcPr>
          <w:p w14:paraId="5109B696" w14:textId="77777777" w:rsidR="00C20C7C" w:rsidRPr="002757F8" w:rsidRDefault="00A033BC" w:rsidP="00C20C7C">
            <w:pPr>
              <w:rPr>
                <w:rFonts w:ascii="GHEA Grapalat" w:eastAsia="GHEA Grapalat" w:hAnsi="GHEA Grapalat" w:cs="GHEA Grapalat"/>
                <w:sz w:val="24"/>
                <w:szCs w:val="24"/>
              </w:rPr>
            </w:pPr>
            <w:r w:rsidRPr="002757F8">
              <w:rPr>
                <w:rFonts w:ascii="GHEA Grapalat" w:eastAsia="GHEA Grapalat" w:hAnsi="GHEA Grapalat" w:cs="GHEA Grapalat"/>
                <w:sz w:val="24"/>
                <w:szCs w:val="24"/>
              </w:rPr>
              <w:t>Հարուստ ՏՀՏ միջավայր, ինտերակտիվ և նորարար մոտեցումներով դասապրոցեսներ կազմակերպելու համար։</w:t>
            </w:r>
          </w:p>
        </w:tc>
      </w:tr>
      <w:tr w:rsidR="00C20C7C" w:rsidRPr="002757F8" w14:paraId="14F96B1C" w14:textId="77777777" w:rsidTr="007368EE">
        <w:trPr>
          <w:cantSplit/>
          <w:trHeight w:val="1638"/>
          <w:tblHeader/>
        </w:trPr>
        <w:tc>
          <w:tcPr>
            <w:tcW w:w="10717" w:type="dxa"/>
            <w:gridSpan w:val="3"/>
            <w:shd w:val="clear" w:color="auto" w:fill="E2EFD9"/>
            <w:vAlign w:val="center"/>
          </w:tcPr>
          <w:p w14:paraId="4C33EF3D" w14:textId="77777777" w:rsidR="00A033BC" w:rsidRPr="002757F8" w:rsidRDefault="00A033BC" w:rsidP="00A033BC">
            <w:pPr>
              <w:rPr>
                <w:rFonts w:ascii="GHEA Grapalat" w:eastAsia="GHEA Grapalat" w:hAnsi="GHEA Grapalat" w:cs="GHEA Grapalat"/>
                <w:sz w:val="24"/>
                <w:szCs w:val="24"/>
              </w:rPr>
            </w:pPr>
            <w:r w:rsidRPr="002757F8">
              <w:rPr>
                <w:rFonts w:ascii="GHEA Grapalat" w:eastAsia="GHEA Grapalat" w:hAnsi="GHEA Grapalat" w:cs="GHEA Grapalat"/>
                <w:sz w:val="24"/>
                <w:szCs w:val="24"/>
              </w:rPr>
              <w:t>1</w:t>
            </w:r>
            <w:r w:rsidRPr="002757F8">
              <w:rPr>
                <w:rFonts w:ascii="Cambria Math" w:eastAsia="GHEA Grapalat" w:hAnsi="Cambria Math" w:cs="Cambria Math"/>
                <w:sz w:val="24"/>
                <w:szCs w:val="24"/>
              </w:rPr>
              <w:t>․</w:t>
            </w:r>
            <w:r w:rsidRPr="002757F8">
              <w:rPr>
                <w:rFonts w:ascii="GHEA Grapalat" w:eastAsia="GHEA Grapalat" w:hAnsi="GHEA Grapalat" w:cs="GHEA Grapalat"/>
                <w:sz w:val="24"/>
                <w:szCs w:val="24"/>
              </w:rPr>
              <w:t xml:space="preserve"> Մշակել աշխատակազմի արժևորման նոր նյութական և ոչ նյութական մեխանիզմներ՝ նյութական, դրամական, հավելավճար, պարգևատրումներ, մրցանակներ, նվերներ, հեղինակության մեծացում, աշխատանքի գնահատում։</w:t>
            </w:r>
          </w:p>
          <w:p w14:paraId="7F6DDAE3" w14:textId="77777777" w:rsidR="00A033BC" w:rsidRPr="002757F8" w:rsidRDefault="00A033BC" w:rsidP="00A033BC">
            <w:pPr>
              <w:rPr>
                <w:rFonts w:ascii="GHEA Grapalat" w:eastAsia="GHEA Grapalat" w:hAnsi="GHEA Grapalat" w:cs="GHEA Grapalat"/>
                <w:sz w:val="24"/>
                <w:szCs w:val="24"/>
              </w:rPr>
            </w:pPr>
            <w:r w:rsidRPr="002757F8">
              <w:rPr>
                <w:rFonts w:ascii="GHEA Grapalat" w:eastAsia="GHEA Grapalat" w:hAnsi="GHEA Grapalat" w:cs="GHEA Grapalat"/>
                <w:sz w:val="24"/>
                <w:szCs w:val="24"/>
              </w:rPr>
              <w:t>2. Սովորողներին՝ կրթական, մշակութային, ժամանցային միջոցառումների կազմակերպման և անցկացման հնարավորությունների ընձեռում։</w:t>
            </w:r>
          </w:p>
          <w:p w14:paraId="34732D9A" w14:textId="77777777" w:rsidR="00A033BC" w:rsidRPr="002757F8" w:rsidRDefault="002757F8" w:rsidP="00A033BC">
            <w:pPr>
              <w:rPr>
                <w:rFonts w:ascii="GHEA Grapalat" w:eastAsia="GHEA Grapalat" w:hAnsi="GHEA Grapalat" w:cs="GHEA Grapalat"/>
                <w:sz w:val="24"/>
                <w:szCs w:val="24"/>
              </w:rPr>
            </w:pPr>
            <w:r>
              <w:rPr>
                <w:rFonts w:ascii="GHEA Grapalat" w:eastAsia="GHEA Grapalat" w:hAnsi="GHEA Grapalat" w:cs="GHEA Grapalat"/>
                <w:sz w:val="24"/>
                <w:szCs w:val="24"/>
              </w:rPr>
              <w:t>3</w:t>
            </w:r>
            <w:r w:rsidR="00A033BC" w:rsidRPr="002757F8">
              <w:rPr>
                <w:rFonts w:ascii="GHEA Grapalat" w:eastAsia="GHEA Grapalat" w:hAnsi="GHEA Grapalat" w:cs="GHEA Grapalat"/>
                <w:sz w:val="24"/>
                <w:szCs w:val="24"/>
              </w:rPr>
              <w:t>. Դասապրոցեսի, արտադասարանական խմբակների, քննարկումների, զրույցների և բանավեճերի օգնությամբ ժողովրդավարական մշակույթի անհրաժեշտ կոմպետենցիաների ձևավորում։</w:t>
            </w:r>
          </w:p>
          <w:p w14:paraId="41A93F97" w14:textId="77777777" w:rsidR="00C20C7C" w:rsidRPr="002757F8" w:rsidRDefault="002757F8" w:rsidP="00A033BC">
            <w:pPr>
              <w:rPr>
                <w:rFonts w:ascii="GHEA Grapalat" w:eastAsia="GHEA Grapalat" w:hAnsi="GHEA Grapalat" w:cs="GHEA Grapalat"/>
                <w:sz w:val="24"/>
                <w:szCs w:val="24"/>
              </w:rPr>
            </w:pPr>
            <w:r>
              <w:rPr>
                <w:rFonts w:ascii="GHEA Grapalat" w:eastAsia="GHEA Grapalat" w:hAnsi="GHEA Grapalat" w:cs="GHEA Grapalat"/>
                <w:sz w:val="24"/>
                <w:szCs w:val="24"/>
              </w:rPr>
              <w:t>4</w:t>
            </w:r>
            <w:r w:rsidR="00A033BC" w:rsidRPr="002757F8">
              <w:rPr>
                <w:rFonts w:ascii="Cambria Math" w:eastAsia="GHEA Grapalat" w:hAnsi="Cambria Math" w:cs="Cambria Math"/>
                <w:sz w:val="24"/>
                <w:szCs w:val="24"/>
              </w:rPr>
              <w:t>․</w:t>
            </w:r>
            <w:r w:rsidR="00A033BC" w:rsidRPr="002757F8">
              <w:rPr>
                <w:rFonts w:ascii="GHEA Grapalat" w:eastAsia="GHEA Grapalat" w:hAnsi="GHEA Grapalat" w:cs="GHEA Grapalat"/>
                <w:sz w:val="24"/>
                <w:szCs w:val="24"/>
              </w:rPr>
              <w:t xml:space="preserve"> Կրթության և ինքնակրթության արդյունքում՝ սովորողի ամենատարբեր ձեռքբերումների</w:t>
            </w:r>
          </w:p>
        </w:tc>
      </w:tr>
      <w:tr w:rsidR="00C20C7C" w:rsidRPr="002757F8" w14:paraId="76530211" w14:textId="77777777" w:rsidTr="007368EE">
        <w:trPr>
          <w:cantSplit/>
          <w:trHeight w:val="165"/>
          <w:tblHeader/>
        </w:trPr>
        <w:tc>
          <w:tcPr>
            <w:tcW w:w="3572" w:type="dxa"/>
            <w:shd w:val="clear" w:color="auto" w:fill="FFCCFF"/>
            <w:vAlign w:val="center"/>
          </w:tcPr>
          <w:p w14:paraId="3F8ED030"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Պատասխանատու</w:t>
            </w:r>
          </w:p>
        </w:tc>
        <w:tc>
          <w:tcPr>
            <w:tcW w:w="3572" w:type="dxa"/>
            <w:shd w:val="clear" w:color="auto" w:fill="FFCCFF"/>
            <w:vAlign w:val="center"/>
          </w:tcPr>
          <w:p w14:paraId="64D5920F"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Ժամկետ</w:t>
            </w:r>
          </w:p>
        </w:tc>
        <w:tc>
          <w:tcPr>
            <w:tcW w:w="3572" w:type="dxa"/>
            <w:shd w:val="clear" w:color="auto" w:fill="FFCCFF"/>
            <w:vAlign w:val="center"/>
          </w:tcPr>
          <w:p w14:paraId="7051345F"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Ակնկալվող արդյունք</w:t>
            </w:r>
          </w:p>
        </w:tc>
      </w:tr>
      <w:tr w:rsidR="00C20C7C" w:rsidRPr="002757F8" w14:paraId="24A2997B" w14:textId="77777777" w:rsidTr="007368EE">
        <w:trPr>
          <w:cantSplit/>
          <w:trHeight w:val="165"/>
          <w:tblHeader/>
        </w:trPr>
        <w:tc>
          <w:tcPr>
            <w:tcW w:w="3572" w:type="dxa"/>
            <w:shd w:val="clear" w:color="auto" w:fill="FFCCFF"/>
            <w:vAlign w:val="center"/>
          </w:tcPr>
          <w:p w14:paraId="69833332" w14:textId="77777777" w:rsidR="00C20C7C" w:rsidRPr="002757F8" w:rsidRDefault="00A033B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Տնօրեն, փոխտնօրեններ</w:t>
            </w:r>
          </w:p>
        </w:tc>
        <w:tc>
          <w:tcPr>
            <w:tcW w:w="3572" w:type="dxa"/>
            <w:shd w:val="clear" w:color="auto" w:fill="FFCCFF"/>
            <w:vAlign w:val="center"/>
          </w:tcPr>
          <w:p w14:paraId="694FEA17" w14:textId="77777777" w:rsidR="00C20C7C" w:rsidRPr="002757F8" w:rsidRDefault="00A033B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2024-2028</w:t>
            </w:r>
          </w:p>
        </w:tc>
        <w:tc>
          <w:tcPr>
            <w:tcW w:w="3572" w:type="dxa"/>
            <w:shd w:val="clear" w:color="auto" w:fill="FFCCFF"/>
            <w:vAlign w:val="center"/>
          </w:tcPr>
          <w:p w14:paraId="39D467E5" w14:textId="77777777" w:rsidR="00C20C7C" w:rsidRPr="002757F8" w:rsidRDefault="00C20C7C" w:rsidP="00C20C7C">
            <w:pPr>
              <w:tabs>
                <w:tab w:val="left" w:pos="2581"/>
              </w:tabs>
              <w:jc w:val="center"/>
              <w:rPr>
                <w:rFonts w:ascii="GHEA Grapalat" w:eastAsia="GHEA Grapalat" w:hAnsi="GHEA Grapalat" w:cs="GHEA Grapalat"/>
                <w:sz w:val="24"/>
                <w:szCs w:val="24"/>
              </w:rPr>
            </w:pPr>
          </w:p>
        </w:tc>
      </w:tr>
      <w:tr w:rsidR="00C20C7C" w:rsidRPr="002757F8" w14:paraId="0ADF4821" w14:textId="77777777" w:rsidTr="007368EE">
        <w:trPr>
          <w:cantSplit/>
          <w:trHeight w:val="159"/>
          <w:tblHeader/>
        </w:trPr>
        <w:tc>
          <w:tcPr>
            <w:tcW w:w="10717" w:type="dxa"/>
            <w:gridSpan w:val="3"/>
            <w:shd w:val="clear" w:color="auto" w:fill="E2EFD9"/>
            <w:vAlign w:val="center"/>
          </w:tcPr>
          <w:p w14:paraId="0CE6BCA2" w14:textId="77777777" w:rsidR="00C20C7C" w:rsidRPr="002757F8" w:rsidRDefault="00C20C7C" w:rsidP="00C20C7C">
            <w:pPr>
              <w:rPr>
                <w:rFonts w:ascii="GHEA Grapalat" w:eastAsia="GHEA Grapalat" w:hAnsi="GHEA Grapalat" w:cs="GHEA Grapalat"/>
                <w:sz w:val="24"/>
                <w:szCs w:val="24"/>
              </w:rPr>
            </w:pPr>
          </w:p>
        </w:tc>
      </w:tr>
      <w:tr w:rsidR="00C20C7C" w:rsidRPr="002757F8" w14:paraId="497CB622" w14:textId="77777777" w:rsidTr="007368EE">
        <w:trPr>
          <w:cantSplit/>
          <w:trHeight w:val="165"/>
          <w:tblHeader/>
        </w:trPr>
        <w:tc>
          <w:tcPr>
            <w:tcW w:w="3572" w:type="dxa"/>
            <w:shd w:val="clear" w:color="auto" w:fill="FFCCFF"/>
            <w:vAlign w:val="center"/>
          </w:tcPr>
          <w:p w14:paraId="32DED316"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Պատասխանատու</w:t>
            </w:r>
          </w:p>
        </w:tc>
        <w:tc>
          <w:tcPr>
            <w:tcW w:w="3572" w:type="dxa"/>
            <w:shd w:val="clear" w:color="auto" w:fill="FFCCFF"/>
            <w:vAlign w:val="center"/>
          </w:tcPr>
          <w:p w14:paraId="2954B634"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Ժամկետ</w:t>
            </w:r>
          </w:p>
        </w:tc>
        <w:tc>
          <w:tcPr>
            <w:tcW w:w="3572" w:type="dxa"/>
            <w:shd w:val="clear" w:color="auto" w:fill="FFCCFF"/>
            <w:vAlign w:val="center"/>
          </w:tcPr>
          <w:p w14:paraId="31DEC01C" w14:textId="77777777" w:rsidR="00C20C7C" w:rsidRPr="002757F8" w:rsidRDefault="00C20C7C" w:rsidP="00C20C7C">
            <w:pPr>
              <w:tabs>
                <w:tab w:val="left" w:pos="2581"/>
              </w:tabs>
              <w:jc w:val="center"/>
              <w:rPr>
                <w:rFonts w:ascii="GHEA Grapalat" w:eastAsia="GHEA Grapalat" w:hAnsi="GHEA Grapalat" w:cs="GHEA Grapalat"/>
                <w:sz w:val="24"/>
                <w:szCs w:val="24"/>
              </w:rPr>
            </w:pPr>
            <w:r w:rsidRPr="002757F8">
              <w:rPr>
                <w:rFonts w:ascii="GHEA Grapalat" w:eastAsia="GHEA Grapalat" w:hAnsi="GHEA Grapalat" w:cs="GHEA Grapalat"/>
                <w:sz w:val="24"/>
                <w:szCs w:val="24"/>
              </w:rPr>
              <w:t>Ակնկալվող արդյունք</w:t>
            </w:r>
          </w:p>
        </w:tc>
      </w:tr>
      <w:tr w:rsidR="00C20C7C" w:rsidRPr="002757F8" w14:paraId="0FB66A67" w14:textId="77777777" w:rsidTr="007368EE">
        <w:trPr>
          <w:cantSplit/>
          <w:trHeight w:val="165"/>
          <w:tblHeader/>
        </w:trPr>
        <w:tc>
          <w:tcPr>
            <w:tcW w:w="3572" w:type="dxa"/>
            <w:shd w:val="clear" w:color="auto" w:fill="FFCCFF"/>
            <w:vAlign w:val="center"/>
          </w:tcPr>
          <w:p w14:paraId="50640686" w14:textId="77777777" w:rsidR="00C20C7C" w:rsidRPr="002757F8" w:rsidRDefault="00C20C7C" w:rsidP="00C20C7C">
            <w:pPr>
              <w:tabs>
                <w:tab w:val="left" w:pos="2581"/>
              </w:tabs>
              <w:jc w:val="center"/>
              <w:rPr>
                <w:rFonts w:ascii="GHEA Grapalat" w:eastAsia="GHEA Grapalat" w:hAnsi="GHEA Grapalat" w:cs="GHEA Grapalat"/>
                <w:sz w:val="24"/>
                <w:szCs w:val="24"/>
              </w:rPr>
            </w:pPr>
          </w:p>
        </w:tc>
        <w:tc>
          <w:tcPr>
            <w:tcW w:w="3572" w:type="dxa"/>
            <w:shd w:val="clear" w:color="auto" w:fill="FFCCFF"/>
            <w:vAlign w:val="center"/>
          </w:tcPr>
          <w:p w14:paraId="285B2A28" w14:textId="77777777" w:rsidR="00C20C7C" w:rsidRPr="002757F8" w:rsidRDefault="00C20C7C" w:rsidP="00C20C7C">
            <w:pPr>
              <w:tabs>
                <w:tab w:val="left" w:pos="2581"/>
              </w:tabs>
              <w:jc w:val="center"/>
              <w:rPr>
                <w:rFonts w:ascii="GHEA Grapalat" w:eastAsia="GHEA Grapalat" w:hAnsi="GHEA Grapalat" w:cs="GHEA Grapalat"/>
                <w:sz w:val="24"/>
                <w:szCs w:val="24"/>
              </w:rPr>
            </w:pPr>
          </w:p>
        </w:tc>
        <w:tc>
          <w:tcPr>
            <w:tcW w:w="3572" w:type="dxa"/>
            <w:shd w:val="clear" w:color="auto" w:fill="FFCCFF"/>
            <w:vAlign w:val="center"/>
          </w:tcPr>
          <w:p w14:paraId="4C6D1473" w14:textId="77777777" w:rsidR="00C20C7C" w:rsidRPr="002757F8" w:rsidRDefault="00C20C7C" w:rsidP="00C20C7C">
            <w:pPr>
              <w:tabs>
                <w:tab w:val="left" w:pos="2581"/>
              </w:tabs>
              <w:jc w:val="center"/>
              <w:rPr>
                <w:rFonts w:ascii="GHEA Grapalat" w:eastAsia="GHEA Grapalat" w:hAnsi="GHEA Grapalat" w:cs="GHEA Grapalat"/>
                <w:sz w:val="24"/>
                <w:szCs w:val="24"/>
              </w:rPr>
            </w:pPr>
          </w:p>
        </w:tc>
      </w:tr>
    </w:tbl>
    <w:p w14:paraId="641CB719" w14:textId="77777777" w:rsidR="00455162" w:rsidRDefault="00455162" w:rsidP="00455162">
      <w:pPr>
        <w:shd w:val="clear" w:color="auto" w:fill="FFFFFF"/>
        <w:spacing w:after="0"/>
        <w:ind w:firstLine="380"/>
        <w:rPr>
          <w:rFonts w:ascii="GHEA Grapalat" w:eastAsia="GHEA Grapalat" w:hAnsi="GHEA Grapalat" w:cs="GHEA Grapalat"/>
          <w:sz w:val="21"/>
          <w:szCs w:val="21"/>
          <w:highlight w:val="white"/>
        </w:rPr>
      </w:pPr>
    </w:p>
    <w:tbl>
      <w:tblPr>
        <w:tblStyle w:val="a1"/>
        <w:tblW w:w="10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8"/>
        <w:gridCol w:w="3568"/>
        <w:gridCol w:w="3569"/>
      </w:tblGrid>
      <w:tr w:rsidR="004F46ED" w:rsidRPr="00A816A3" w14:paraId="33DB7F52" w14:textId="77777777" w:rsidTr="007368EE">
        <w:trPr>
          <w:cantSplit/>
          <w:trHeight w:val="3254"/>
          <w:tblHeader/>
        </w:trPr>
        <w:tc>
          <w:tcPr>
            <w:tcW w:w="10705" w:type="dxa"/>
            <w:gridSpan w:val="3"/>
            <w:shd w:val="clear" w:color="auto" w:fill="E2EFD9"/>
            <w:vAlign w:val="center"/>
          </w:tcPr>
          <w:p w14:paraId="3CA93770" w14:textId="77777777" w:rsidR="004F46ED" w:rsidRPr="00A816A3" w:rsidRDefault="004F46ED" w:rsidP="003253F1">
            <w:pPr>
              <w:rPr>
                <w:rFonts w:ascii="GHEA Grapalat" w:eastAsia="GHEA Grapalat" w:hAnsi="GHEA Grapalat" w:cs="GHEA Grapalat"/>
                <w:sz w:val="24"/>
                <w:szCs w:val="24"/>
              </w:rPr>
            </w:pPr>
            <w:r w:rsidRPr="00A816A3">
              <w:rPr>
                <w:rFonts w:ascii="GHEA Grapalat" w:eastAsia="GHEA Grapalat" w:hAnsi="GHEA Grapalat" w:cs="GHEA Grapalat"/>
                <w:sz w:val="24"/>
                <w:szCs w:val="24"/>
              </w:rPr>
              <w:t>1. Ներքին իրավական ակտերի ոլորտի ուսումնասիրության մեխանիզմների մշակում։</w:t>
            </w:r>
          </w:p>
          <w:p w14:paraId="42C0991B" w14:textId="77777777" w:rsidR="004F46ED" w:rsidRPr="00A816A3" w:rsidRDefault="004F46ED" w:rsidP="003253F1">
            <w:pPr>
              <w:rPr>
                <w:rFonts w:ascii="GHEA Grapalat" w:eastAsia="GHEA Grapalat" w:hAnsi="GHEA Grapalat" w:cs="GHEA Grapalat"/>
                <w:sz w:val="24"/>
                <w:szCs w:val="24"/>
              </w:rPr>
            </w:pPr>
            <w:r w:rsidRPr="00A816A3">
              <w:rPr>
                <w:rFonts w:ascii="GHEA Grapalat" w:eastAsia="GHEA Grapalat" w:hAnsi="GHEA Grapalat" w:cs="GHEA Grapalat"/>
                <w:sz w:val="24"/>
                <w:szCs w:val="24"/>
              </w:rPr>
              <w:t>2. Փաստաթղթի կառուցվածքի և բաղադրիչների վերլուծության աշխատանքներ։</w:t>
            </w:r>
          </w:p>
          <w:p w14:paraId="71BE7D58" w14:textId="77777777" w:rsidR="004F46ED" w:rsidRPr="00A816A3" w:rsidRDefault="004F46ED" w:rsidP="003253F1">
            <w:pPr>
              <w:rPr>
                <w:rFonts w:ascii="GHEA Grapalat" w:eastAsia="GHEA Grapalat" w:hAnsi="GHEA Grapalat" w:cs="GHEA Grapalat"/>
                <w:sz w:val="24"/>
                <w:szCs w:val="24"/>
              </w:rPr>
            </w:pPr>
            <w:r w:rsidRPr="00A816A3">
              <w:rPr>
                <w:rFonts w:ascii="GHEA Grapalat" w:eastAsia="GHEA Grapalat" w:hAnsi="GHEA Grapalat" w:cs="GHEA Grapalat"/>
                <w:sz w:val="24"/>
                <w:szCs w:val="24"/>
              </w:rPr>
              <w:t>3. Ներքին իրավական ակտերի բովանդակության մշակում «SMART» ձևաչափով      (իրատեսական, չափելի, ընդգրկուն</w:t>
            </w:r>
            <w:r w:rsidR="002757F8">
              <w:rPr>
                <w:rFonts w:ascii="GHEA Grapalat" w:eastAsia="GHEA Grapalat" w:hAnsi="GHEA Grapalat" w:cs="GHEA Grapalat"/>
                <w:sz w:val="24"/>
                <w:szCs w:val="24"/>
              </w:rPr>
              <w:t>)</w:t>
            </w:r>
          </w:p>
        </w:tc>
      </w:tr>
      <w:tr w:rsidR="004F46ED" w:rsidRPr="00A816A3" w14:paraId="449371B9" w14:textId="77777777" w:rsidTr="007368EE">
        <w:trPr>
          <w:cantSplit/>
          <w:trHeight w:val="656"/>
          <w:tblHeader/>
        </w:trPr>
        <w:tc>
          <w:tcPr>
            <w:tcW w:w="3568" w:type="dxa"/>
            <w:shd w:val="clear" w:color="auto" w:fill="FFCCFF"/>
            <w:vAlign w:val="center"/>
          </w:tcPr>
          <w:p w14:paraId="06B04B6D"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Պատասխանատու</w:t>
            </w:r>
          </w:p>
        </w:tc>
        <w:tc>
          <w:tcPr>
            <w:tcW w:w="3568" w:type="dxa"/>
            <w:shd w:val="clear" w:color="auto" w:fill="FFCCFF"/>
            <w:vAlign w:val="center"/>
          </w:tcPr>
          <w:p w14:paraId="344A57E2"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Ժամկետ</w:t>
            </w:r>
          </w:p>
        </w:tc>
        <w:tc>
          <w:tcPr>
            <w:tcW w:w="3568" w:type="dxa"/>
            <w:shd w:val="clear" w:color="auto" w:fill="FFCCFF"/>
            <w:vAlign w:val="center"/>
          </w:tcPr>
          <w:p w14:paraId="231A574A"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Ակնկալվող արդյունք</w:t>
            </w:r>
          </w:p>
        </w:tc>
      </w:tr>
      <w:tr w:rsidR="004F46ED" w:rsidRPr="00A816A3" w14:paraId="299CE2C5" w14:textId="77777777" w:rsidTr="007368EE">
        <w:trPr>
          <w:cantSplit/>
          <w:trHeight w:val="291"/>
          <w:tblHeader/>
        </w:trPr>
        <w:tc>
          <w:tcPr>
            <w:tcW w:w="3568" w:type="dxa"/>
            <w:shd w:val="clear" w:color="auto" w:fill="FFCCFF"/>
            <w:vAlign w:val="center"/>
          </w:tcPr>
          <w:p w14:paraId="677E96C1"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 xml:space="preserve">Տնօրեն, փոխտնօրեն, մանկավարժական, աշակերտական, ծնողական խորհուրդներ </w:t>
            </w:r>
          </w:p>
        </w:tc>
        <w:tc>
          <w:tcPr>
            <w:tcW w:w="3568" w:type="dxa"/>
            <w:shd w:val="clear" w:color="auto" w:fill="FFCCFF"/>
            <w:vAlign w:val="center"/>
          </w:tcPr>
          <w:p w14:paraId="7E6A4E10"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2023-2024թթ</w:t>
            </w:r>
          </w:p>
        </w:tc>
        <w:tc>
          <w:tcPr>
            <w:tcW w:w="3568" w:type="dxa"/>
            <w:shd w:val="clear" w:color="auto" w:fill="FFCCFF"/>
            <w:vAlign w:val="center"/>
          </w:tcPr>
          <w:p w14:paraId="4F41C7DA"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color w:val="000000"/>
                <w:sz w:val="24"/>
                <w:szCs w:val="24"/>
              </w:rPr>
              <w:t>Կիրառելի, իրատեսական, չափելի ներքին իրավական ակտեր և կանոններ, որոնք կդառնան վերահսկման և կանոնակարգման արդյունավետ գործիքներ</w:t>
            </w:r>
          </w:p>
        </w:tc>
      </w:tr>
      <w:tr w:rsidR="004F46ED" w:rsidRPr="00A816A3" w14:paraId="72BCF83E" w14:textId="77777777" w:rsidTr="007368EE">
        <w:trPr>
          <w:cantSplit/>
          <w:trHeight w:val="291"/>
          <w:tblHeader/>
        </w:trPr>
        <w:tc>
          <w:tcPr>
            <w:tcW w:w="10705" w:type="dxa"/>
            <w:gridSpan w:val="3"/>
            <w:shd w:val="clear" w:color="auto" w:fill="E2EFD9"/>
            <w:vAlign w:val="center"/>
          </w:tcPr>
          <w:p w14:paraId="02B45A9D"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lastRenderedPageBreak/>
              <w:t>1</w:t>
            </w:r>
            <w:r w:rsidR="004F46ED" w:rsidRPr="00A816A3">
              <w:rPr>
                <w:rFonts w:ascii="GHEA Grapalat" w:eastAsia="GHEA Grapalat" w:hAnsi="GHEA Grapalat" w:cs="GHEA Grapalat"/>
                <w:sz w:val="24"/>
                <w:szCs w:val="24"/>
              </w:rPr>
              <w:t>. Առարկայական տարեկան թեմատիկ չափորոշչահեն պլանների կազմում, որտեղ հստակ արտացոլված կլինի առարկայի նվազագույն պահանջը։</w:t>
            </w:r>
          </w:p>
          <w:p w14:paraId="5C04F19B"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t>2</w:t>
            </w:r>
            <w:r w:rsidR="004F46ED" w:rsidRPr="00A816A3">
              <w:rPr>
                <w:rFonts w:ascii="GHEA Grapalat" w:eastAsia="GHEA Grapalat" w:hAnsi="GHEA Grapalat" w:cs="GHEA Grapalat"/>
                <w:sz w:val="24"/>
                <w:szCs w:val="24"/>
              </w:rPr>
              <w:t>. Պարբերաբար   առարկայի նվազագույն պահանջի յուրացման ստուգման գործառույթների կազմակերպում՝ գրավոր, բանավոր, գործնական ձևաչափերով, մասնախմբի ղեկավարի, ուսումնական գծով փոխտնօրենի և տնօրենի նախաձեռնությամբ։</w:t>
            </w:r>
          </w:p>
          <w:p w14:paraId="44B5A678"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t>3</w:t>
            </w:r>
            <w:r w:rsidR="004F46ED" w:rsidRPr="00A816A3">
              <w:rPr>
                <w:rFonts w:ascii="GHEA Grapalat" w:eastAsia="GHEA Grapalat" w:hAnsi="GHEA Grapalat" w:cs="GHEA Grapalat"/>
                <w:sz w:val="24"/>
                <w:szCs w:val="24"/>
              </w:rPr>
              <w:t>. Խթանել  ուսուցանող գնահատման կիրառումը՝ որպես  առարկայի չափորոշչի նվազագույն պահանջի յուրացումը հայտորոշող գործիք։</w:t>
            </w:r>
          </w:p>
          <w:p w14:paraId="07C02E4D" w14:textId="77777777" w:rsidR="004F46ED" w:rsidRPr="00A816A3" w:rsidRDefault="002757F8" w:rsidP="002757F8">
            <w:pPr>
              <w:rPr>
                <w:rFonts w:ascii="GHEA Grapalat" w:eastAsia="GHEA Grapalat" w:hAnsi="GHEA Grapalat" w:cs="GHEA Grapalat"/>
                <w:sz w:val="24"/>
                <w:szCs w:val="24"/>
              </w:rPr>
            </w:pPr>
            <w:r>
              <w:rPr>
                <w:rFonts w:ascii="GHEA Grapalat" w:eastAsia="GHEA Grapalat" w:hAnsi="GHEA Grapalat" w:cs="GHEA Grapalat"/>
                <w:sz w:val="24"/>
                <w:szCs w:val="24"/>
              </w:rPr>
              <w:t>4</w:t>
            </w:r>
            <w:r w:rsidR="004F46ED" w:rsidRPr="00A816A3">
              <w:rPr>
                <w:rFonts w:ascii="GHEA Grapalat" w:eastAsia="GHEA Grapalat" w:hAnsi="GHEA Grapalat" w:cs="GHEA Grapalat"/>
                <w:sz w:val="24"/>
                <w:szCs w:val="24"/>
              </w:rPr>
              <w:t>. Ծնողի, որպես սովորողի կրթության աջակցողի, դերի խթանում. դպրոց-ծնող համատեղ գործունեությունը՝ կրթության որակի բարձրացման երաշխիք։</w:t>
            </w:r>
          </w:p>
        </w:tc>
      </w:tr>
      <w:tr w:rsidR="004F46ED" w:rsidRPr="00A816A3" w14:paraId="472CFFFB" w14:textId="77777777" w:rsidTr="007368EE">
        <w:trPr>
          <w:cantSplit/>
          <w:trHeight w:val="291"/>
          <w:tblHeader/>
        </w:trPr>
        <w:tc>
          <w:tcPr>
            <w:tcW w:w="3568" w:type="dxa"/>
            <w:shd w:val="clear" w:color="auto" w:fill="FFCCFF"/>
            <w:vAlign w:val="center"/>
          </w:tcPr>
          <w:p w14:paraId="568C4C2C"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Պատասխանատու</w:t>
            </w:r>
          </w:p>
        </w:tc>
        <w:tc>
          <w:tcPr>
            <w:tcW w:w="3568" w:type="dxa"/>
            <w:shd w:val="clear" w:color="auto" w:fill="FFCCFF"/>
            <w:vAlign w:val="center"/>
          </w:tcPr>
          <w:p w14:paraId="5F531251"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Ժամկետ</w:t>
            </w:r>
          </w:p>
        </w:tc>
        <w:tc>
          <w:tcPr>
            <w:tcW w:w="3568" w:type="dxa"/>
            <w:shd w:val="clear" w:color="auto" w:fill="FFCCFF"/>
            <w:vAlign w:val="center"/>
          </w:tcPr>
          <w:p w14:paraId="10F2A191"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Ակնկալվող արդյունք</w:t>
            </w:r>
          </w:p>
        </w:tc>
      </w:tr>
      <w:tr w:rsidR="004F46ED" w:rsidRPr="00A816A3" w14:paraId="06241BC0" w14:textId="77777777" w:rsidTr="007368EE">
        <w:trPr>
          <w:cantSplit/>
          <w:trHeight w:val="291"/>
          <w:tblHeader/>
        </w:trPr>
        <w:tc>
          <w:tcPr>
            <w:tcW w:w="3568" w:type="dxa"/>
            <w:shd w:val="clear" w:color="auto" w:fill="FFCCFF"/>
            <w:vAlign w:val="center"/>
          </w:tcPr>
          <w:p w14:paraId="246524E4"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Տնօրեն, փոխտնօրեն, առարկայական  մեթոդական միավորումների նախագահներ, ուսուցիչներ, բազմամասնագիտական խումբ</w:t>
            </w:r>
          </w:p>
        </w:tc>
        <w:tc>
          <w:tcPr>
            <w:tcW w:w="3568" w:type="dxa"/>
            <w:shd w:val="clear" w:color="auto" w:fill="FFCCFF"/>
            <w:vAlign w:val="center"/>
          </w:tcPr>
          <w:p w14:paraId="5744F719"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2023-2024թթ տարրական</w:t>
            </w:r>
          </w:p>
          <w:p w14:paraId="0BC863BC"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2024-2025թթ միջնակարգ</w:t>
            </w:r>
          </w:p>
          <w:p w14:paraId="21A6DB1F"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2025-2026թթ միջնակարգ</w:t>
            </w:r>
          </w:p>
          <w:p w14:paraId="1930F41A" w14:textId="77777777" w:rsidR="004F46ED" w:rsidRPr="00A816A3" w:rsidRDefault="004F46ED" w:rsidP="003253F1">
            <w:pPr>
              <w:tabs>
                <w:tab w:val="left" w:pos="2581"/>
              </w:tabs>
              <w:jc w:val="center"/>
              <w:rPr>
                <w:rFonts w:ascii="GHEA Grapalat" w:eastAsia="GHEA Grapalat" w:hAnsi="GHEA Grapalat" w:cs="GHEA Grapalat"/>
                <w:sz w:val="24"/>
                <w:szCs w:val="24"/>
              </w:rPr>
            </w:pPr>
          </w:p>
          <w:p w14:paraId="061159FF" w14:textId="77777777" w:rsidR="004F46ED" w:rsidRPr="00A816A3" w:rsidRDefault="004F46ED" w:rsidP="003253F1">
            <w:pPr>
              <w:tabs>
                <w:tab w:val="left" w:pos="2581"/>
              </w:tabs>
              <w:jc w:val="center"/>
              <w:rPr>
                <w:rFonts w:ascii="GHEA Grapalat" w:eastAsia="GHEA Grapalat" w:hAnsi="GHEA Grapalat" w:cs="GHEA Grapalat"/>
                <w:sz w:val="24"/>
                <w:szCs w:val="24"/>
              </w:rPr>
            </w:pPr>
          </w:p>
        </w:tc>
        <w:tc>
          <w:tcPr>
            <w:tcW w:w="3568" w:type="dxa"/>
            <w:shd w:val="clear" w:color="auto" w:fill="FFCCFF"/>
            <w:vAlign w:val="center"/>
          </w:tcPr>
          <w:p w14:paraId="62B6493A"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Դպրոցի բոլոր սովորողների կողմից՝ պետական կրթական չափորոշչի նվազագույն պահանջի յուրացման ապահովում՝ ըստ կրթական աստիճանների։</w:t>
            </w:r>
          </w:p>
        </w:tc>
      </w:tr>
      <w:tr w:rsidR="004F46ED" w:rsidRPr="00A816A3" w14:paraId="0710F73A" w14:textId="77777777" w:rsidTr="007368EE">
        <w:trPr>
          <w:cantSplit/>
          <w:trHeight w:val="291"/>
          <w:tblHeader/>
        </w:trPr>
        <w:tc>
          <w:tcPr>
            <w:tcW w:w="10705" w:type="dxa"/>
            <w:gridSpan w:val="3"/>
            <w:shd w:val="clear" w:color="auto" w:fill="E2EFD9"/>
            <w:vAlign w:val="center"/>
          </w:tcPr>
          <w:p w14:paraId="32495AE2"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t>1</w:t>
            </w:r>
            <w:r w:rsidR="004F46ED" w:rsidRPr="00A816A3">
              <w:rPr>
                <w:rFonts w:ascii="GHEA Grapalat" w:eastAsia="GHEA Grapalat" w:hAnsi="GHEA Grapalat" w:cs="GHEA Grapalat"/>
                <w:sz w:val="24"/>
                <w:szCs w:val="24"/>
              </w:rPr>
              <w:t>. Կրթության և ինքնակրթության արդյունքում սովորողի ամենատարբեր ձեռքբերումների խրախուսումը՝ դպրոցի տնօրենության կողմից։</w:t>
            </w:r>
          </w:p>
          <w:p w14:paraId="43306A8A"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t>2</w:t>
            </w:r>
            <w:r w:rsidR="004F46ED" w:rsidRPr="00A816A3">
              <w:rPr>
                <w:rFonts w:ascii="GHEA Grapalat" w:eastAsia="GHEA Grapalat" w:hAnsi="GHEA Grapalat" w:cs="GHEA Grapalat"/>
                <w:sz w:val="24"/>
                <w:szCs w:val="24"/>
              </w:rPr>
              <w:t>.Սովորողներին՝ կրթական, մշակութային, ժամանցային միջոցառումների կազմակերպման և անցկացման հնարավորությունների ընձեռում։</w:t>
            </w:r>
          </w:p>
          <w:p w14:paraId="33741330"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t>3</w:t>
            </w:r>
            <w:r w:rsidR="004F46ED" w:rsidRPr="00A816A3">
              <w:rPr>
                <w:rFonts w:ascii="GHEA Grapalat" w:eastAsia="GHEA Grapalat" w:hAnsi="GHEA Grapalat" w:cs="GHEA Grapalat"/>
                <w:sz w:val="24"/>
                <w:szCs w:val="24"/>
              </w:rPr>
              <w:t>. Դասապրոցեսի, արտադասարանական խմբակների, քննարկումների, զրույցների և բանավեճերի օգնությամբ ժողովրդավարական մշակույթի անհրաժեշտ կոմպետենցիաների ձևավորում։</w:t>
            </w:r>
          </w:p>
        </w:tc>
      </w:tr>
      <w:tr w:rsidR="004F46ED" w:rsidRPr="00A816A3" w14:paraId="007C322C" w14:textId="77777777" w:rsidTr="007368EE">
        <w:trPr>
          <w:cantSplit/>
          <w:trHeight w:val="291"/>
          <w:tblHeader/>
        </w:trPr>
        <w:tc>
          <w:tcPr>
            <w:tcW w:w="3568" w:type="dxa"/>
            <w:shd w:val="clear" w:color="auto" w:fill="FFCCFF"/>
            <w:vAlign w:val="center"/>
          </w:tcPr>
          <w:p w14:paraId="30E916EE"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Պատասխանատու</w:t>
            </w:r>
          </w:p>
        </w:tc>
        <w:tc>
          <w:tcPr>
            <w:tcW w:w="3568" w:type="dxa"/>
            <w:shd w:val="clear" w:color="auto" w:fill="FFCCFF"/>
            <w:vAlign w:val="center"/>
          </w:tcPr>
          <w:p w14:paraId="79217E67"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Ժամկետ</w:t>
            </w:r>
          </w:p>
        </w:tc>
        <w:tc>
          <w:tcPr>
            <w:tcW w:w="3568" w:type="dxa"/>
            <w:shd w:val="clear" w:color="auto" w:fill="FFCCFF"/>
            <w:vAlign w:val="center"/>
          </w:tcPr>
          <w:p w14:paraId="14FB1C5F"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Ակնկալվող արդյունք</w:t>
            </w:r>
          </w:p>
        </w:tc>
      </w:tr>
      <w:tr w:rsidR="004F46ED" w:rsidRPr="00A816A3" w14:paraId="56BAC4AF" w14:textId="77777777" w:rsidTr="007368EE">
        <w:trPr>
          <w:cantSplit/>
          <w:trHeight w:val="291"/>
          <w:tblHeader/>
        </w:trPr>
        <w:tc>
          <w:tcPr>
            <w:tcW w:w="3568" w:type="dxa"/>
            <w:shd w:val="clear" w:color="auto" w:fill="FFCCFF"/>
            <w:vAlign w:val="center"/>
          </w:tcPr>
          <w:p w14:paraId="379D644D"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Տնօրեն, փոխտնօրեն, մանկավարժական և ուսումնաօժանդակ աշխատակիցներ։</w:t>
            </w:r>
          </w:p>
        </w:tc>
        <w:tc>
          <w:tcPr>
            <w:tcW w:w="3568" w:type="dxa"/>
            <w:shd w:val="clear" w:color="auto" w:fill="FFCCFF"/>
            <w:vAlign w:val="center"/>
          </w:tcPr>
          <w:p w14:paraId="2C1DBF28"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2023-2028թթ</w:t>
            </w:r>
          </w:p>
        </w:tc>
        <w:tc>
          <w:tcPr>
            <w:tcW w:w="3568" w:type="dxa"/>
            <w:shd w:val="clear" w:color="auto" w:fill="FFCCFF"/>
            <w:vAlign w:val="center"/>
          </w:tcPr>
          <w:p w14:paraId="0C3B3707"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Կավելանա  նախաձեռնող, ժողովրդավարական մշակույթի անհրաժեշտ որակները կրող  սովորողների թիվը։</w:t>
            </w:r>
          </w:p>
        </w:tc>
      </w:tr>
      <w:tr w:rsidR="004F46ED" w:rsidRPr="00A816A3" w14:paraId="755A796B" w14:textId="77777777" w:rsidTr="007368EE">
        <w:trPr>
          <w:cantSplit/>
          <w:trHeight w:val="291"/>
          <w:tblHeader/>
        </w:trPr>
        <w:tc>
          <w:tcPr>
            <w:tcW w:w="10705" w:type="dxa"/>
            <w:gridSpan w:val="3"/>
            <w:shd w:val="clear" w:color="auto" w:fill="E2EFD9"/>
            <w:vAlign w:val="center"/>
          </w:tcPr>
          <w:p w14:paraId="56184FCE"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t>1</w:t>
            </w:r>
            <w:r w:rsidR="004F46ED" w:rsidRPr="00A816A3">
              <w:rPr>
                <w:rFonts w:ascii="GHEA Grapalat" w:eastAsia="GHEA Grapalat" w:hAnsi="GHEA Grapalat" w:cs="GHEA Grapalat"/>
                <w:sz w:val="24"/>
                <w:szCs w:val="24"/>
              </w:rPr>
              <w:t>. ԱՈՒՊ-ների կազմման կարողությունների զարգացում։</w:t>
            </w:r>
          </w:p>
          <w:p w14:paraId="7DBA70B1" w14:textId="77777777" w:rsidR="004F46ED" w:rsidRPr="00A816A3" w:rsidRDefault="004F46ED" w:rsidP="003253F1">
            <w:pPr>
              <w:rPr>
                <w:rFonts w:ascii="GHEA Grapalat" w:eastAsia="GHEA Grapalat" w:hAnsi="GHEA Grapalat" w:cs="GHEA Grapalat"/>
                <w:sz w:val="24"/>
                <w:szCs w:val="24"/>
              </w:rPr>
            </w:pPr>
          </w:p>
          <w:p w14:paraId="748234DA"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t>2</w:t>
            </w:r>
            <w:r w:rsidR="004F46ED" w:rsidRPr="00A816A3">
              <w:rPr>
                <w:rFonts w:ascii="GHEA Grapalat" w:eastAsia="GHEA Grapalat" w:hAnsi="GHEA Grapalat" w:cs="GHEA Grapalat"/>
                <w:sz w:val="24"/>
                <w:szCs w:val="24"/>
              </w:rPr>
              <w:t>. Ըստ կազմված ԱՈւՊ-ների բազմամասնագիտական խմբի աշխատանքների պատշաճ պլանավորում։</w:t>
            </w:r>
          </w:p>
          <w:p w14:paraId="42328775" w14:textId="77777777" w:rsidR="004F46ED" w:rsidRPr="00A816A3" w:rsidRDefault="004F46ED" w:rsidP="003253F1">
            <w:pPr>
              <w:rPr>
                <w:rFonts w:ascii="GHEA Grapalat" w:eastAsia="GHEA Grapalat" w:hAnsi="GHEA Grapalat" w:cs="GHEA Grapalat"/>
                <w:sz w:val="24"/>
                <w:szCs w:val="24"/>
              </w:rPr>
            </w:pPr>
          </w:p>
          <w:p w14:paraId="27835B83" w14:textId="77777777" w:rsidR="004F46ED" w:rsidRPr="00A816A3" w:rsidRDefault="004F46ED" w:rsidP="003253F1">
            <w:pPr>
              <w:rPr>
                <w:rFonts w:ascii="GHEA Grapalat" w:eastAsia="GHEA Grapalat" w:hAnsi="GHEA Grapalat" w:cs="GHEA Grapalat"/>
                <w:sz w:val="24"/>
                <w:szCs w:val="24"/>
              </w:rPr>
            </w:pPr>
            <w:r w:rsidRPr="00A816A3">
              <w:rPr>
                <w:rFonts w:ascii="GHEA Grapalat" w:eastAsia="GHEA Grapalat" w:hAnsi="GHEA Grapalat" w:cs="GHEA Grapalat"/>
                <w:sz w:val="24"/>
                <w:szCs w:val="24"/>
              </w:rPr>
              <w:t>3. Բազմամասնագիտական խմբի աշխատանքների կազմակերպման տեխնոլոգիաների բարելավում։</w:t>
            </w:r>
          </w:p>
        </w:tc>
      </w:tr>
      <w:tr w:rsidR="004F46ED" w:rsidRPr="00A816A3" w14:paraId="3F5905C8" w14:textId="77777777" w:rsidTr="007368EE">
        <w:trPr>
          <w:cantSplit/>
          <w:trHeight w:val="291"/>
          <w:tblHeader/>
        </w:trPr>
        <w:tc>
          <w:tcPr>
            <w:tcW w:w="3568" w:type="dxa"/>
            <w:shd w:val="clear" w:color="auto" w:fill="FFCCFF"/>
            <w:vAlign w:val="center"/>
          </w:tcPr>
          <w:p w14:paraId="2AF0ECFE"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Պատասխանատու</w:t>
            </w:r>
          </w:p>
        </w:tc>
        <w:tc>
          <w:tcPr>
            <w:tcW w:w="3568" w:type="dxa"/>
            <w:shd w:val="clear" w:color="auto" w:fill="FFCCFF"/>
            <w:vAlign w:val="center"/>
          </w:tcPr>
          <w:p w14:paraId="77C08E22"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Ժամկետ</w:t>
            </w:r>
          </w:p>
        </w:tc>
        <w:tc>
          <w:tcPr>
            <w:tcW w:w="3568" w:type="dxa"/>
            <w:shd w:val="clear" w:color="auto" w:fill="FFCCFF"/>
            <w:vAlign w:val="center"/>
          </w:tcPr>
          <w:p w14:paraId="3119A198"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Ակնկալվող արդյունք</w:t>
            </w:r>
          </w:p>
        </w:tc>
      </w:tr>
      <w:tr w:rsidR="004F46ED" w:rsidRPr="00A816A3" w14:paraId="00FD4E65" w14:textId="77777777" w:rsidTr="007368EE">
        <w:trPr>
          <w:cantSplit/>
          <w:trHeight w:val="291"/>
          <w:tblHeader/>
        </w:trPr>
        <w:tc>
          <w:tcPr>
            <w:tcW w:w="3568" w:type="dxa"/>
            <w:shd w:val="clear" w:color="auto" w:fill="FFCCFF"/>
            <w:vAlign w:val="center"/>
          </w:tcPr>
          <w:p w14:paraId="553FA106"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Տնօրեն, փոխտնօրեն, մանկավարժական, բազմամասնագիտական թիմի անդամներ</w:t>
            </w:r>
          </w:p>
        </w:tc>
        <w:tc>
          <w:tcPr>
            <w:tcW w:w="3568" w:type="dxa"/>
            <w:shd w:val="clear" w:color="auto" w:fill="FFCCFF"/>
            <w:vAlign w:val="center"/>
          </w:tcPr>
          <w:p w14:paraId="05113515"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2023-2028թթ</w:t>
            </w:r>
          </w:p>
        </w:tc>
        <w:tc>
          <w:tcPr>
            <w:tcW w:w="3568" w:type="dxa"/>
            <w:shd w:val="clear" w:color="auto" w:fill="FFCCFF"/>
            <w:vAlign w:val="center"/>
          </w:tcPr>
          <w:p w14:paraId="002E0833"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 xml:space="preserve">ԿԱՊԿՈՒ սովորողների հետ տարվող համակարգված և նպատակուղղված աշխատանք։ </w:t>
            </w:r>
          </w:p>
        </w:tc>
      </w:tr>
      <w:tr w:rsidR="004F46ED" w:rsidRPr="00A816A3" w14:paraId="1E17C673" w14:textId="77777777" w:rsidTr="007368EE">
        <w:trPr>
          <w:cantSplit/>
          <w:trHeight w:val="291"/>
          <w:tblHeader/>
        </w:trPr>
        <w:tc>
          <w:tcPr>
            <w:tcW w:w="10705" w:type="dxa"/>
            <w:gridSpan w:val="3"/>
            <w:shd w:val="clear" w:color="auto" w:fill="E2EFD9"/>
            <w:vAlign w:val="center"/>
          </w:tcPr>
          <w:p w14:paraId="10B51F36"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t>1</w:t>
            </w:r>
            <w:r w:rsidR="004F46ED" w:rsidRPr="00A816A3">
              <w:rPr>
                <w:rFonts w:ascii="GHEA Grapalat" w:eastAsia="GHEA Grapalat" w:hAnsi="GHEA Grapalat" w:cs="GHEA Grapalat"/>
                <w:sz w:val="24"/>
                <w:szCs w:val="24"/>
              </w:rPr>
              <w:t>. Մշակել համագործակցության մեխանիզմներ և ձևաչափեր։</w:t>
            </w:r>
          </w:p>
          <w:p w14:paraId="0F7B040B" w14:textId="77777777" w:rsidR="004F46ED" w:rsidRPr="00A816A3" w:rsidRDefault="004F46ED" w:rsidP="003253F1">
            <w:pPr>
              <w:rPr>
                <w:rFonts w:ascii="GHEA Grapalat" w:eastAsia="GHEA Grapalat" w:hAnsi="GHEA Grapalat" w:cs="GHEA Grapalat"/>
                <w:sz w:val="24"/>
                <w:szCs w:val="24"/>
              </w:rPr>
            </w:pPr>
          </w:p>
          <w:p w14:paraId="7D56D33D"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t>2</w:t>
            </w:r>
            <w:r w:rsidR="004F46ED" w:rsidRPr="00A816A3">
              <w:rPr>
                <w:rFonts w:ascii="GHEA Grapalat" w:eastAsia="GHEA Grapalat" w:hAnsi="GHEA Grapalat" w:cs="GHEA Grapalat"/>
                <w:sz w:val="24"/>
                <w:szCs w:val="24"/>
              </w:rPr>
              <w:t>. Զարգացնել համագործակցային հմտություններ։</w:t>
            </w:r>
          </w:p>
          <w:p w14:paraId="06F2C2AD" w14:textId="77777777" w:rsidR="004F46ED" w:rsidRPr="00A816A3" w:rsidRDefault="004F46ED" w:rsidP="003253F1">
            <w:pPr>
              <w:rPr>
                <w:rFonts w:ascii="GHEA Grapalat" w:eastAsia="GHEA Grapalat" w:hAnsi="GHEA Grapalat" w:cs="GHEA Grapalat"/>
                <w:sz w:val="24"/>
                <w:szCs w:val="24"/>
              </w:rPr>
            </w:pPr>
          </w:p>
          <w:p w14:paraId="2A230F89" w14:textId="77777777" w:rsidR="004F46ED" w:rsidRPr="00A816A3" w:rsidRDefault="002757F8" w:rsidP="003253F1">
            <w:pPr>
              <w:rPr>
                <w:rFonts w:ascii="GHEA Grapalat" w:eastAsia="GHEA Grapalat" w:hAnsi="GHEA Grapalat" w:cs="GHEA Grapalat"/>
                <w:sz w:val="24"/>
                <w:szCs w:val="24"/>
              </w:rPr>
            </w:pPr>
            <w:r>
              <w:rPr>
                <w:rFonts w:ascii="GHEA Grapalat" w:eastAsia="GHEA Grapalat" w:hAnsi="GHEA Grapalat" w:cs="GHEA Grapalat"/>
                <w:sz w:val="24"/>
                <w:szCs w:val="24"/>
              </w:rPr>
              <w:t>3</w:t>
            </w:r>
            <w:r w:rsidR="004F46ED" w:rsidRPr="00A816A3">
              <w:rPr>
                <w:rFonts w:ascii="GHEA Grapalat" w:eastAsia="GHEA Grapalat" w:hAnsi="GHEA Grapalat" w:cs="GHEA Grapalat"/>
                <w:sz w:val="24"/>
                <w:szCs w:val="24"/>
              </w:rPr>
              <w:t>. Ձևավորել համագործակցության արդյունքների վերլուծության և դրա հիման վրա դասավանդման և դաստիարակության նոր տեխնոլոգիաների մշակման և կիրառման հմտություններ։</w:t>
            </w:r>
          </w:p>
        </w:tc>
      </w:tr>
      <w:tr w:rsidR="004F46ED" w:rsidRPr="00A816A3" w14:paraId="6514A551" w14:textId="77777777" w:rsidTr="007368EE">
        <w:trPr>
          <w:cantSplit/>
          <w:trHeight w:val="291"/>
          <w:tblHeader/>
        </w:trPr>
        <w:tc>
          <w:tcPr>
            <w:tcW w:w="3568" w:type="dxa"/>
            <w:shd w:val="clear" w:color="auto" w:fill="FFCCFF"/>
            <w:vAlign w:val="center"/>
          </w:tcPr>
          <w:p w14:paraId="1124EECA"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Պատասխանատու</w:t>
            </w:r>
          </w:p>
        </w:tc>
        <w:tc>
          <w:tcPr>
            <w:tcW w:w="3568" w:type="dxa"/>
            <w:shd w:val="clear" w:color="auto" w:fill="FFCCFF"/>
            <w:vAlign w:val="center"/>
          </w:tcPr>
          <w:p w14:paraId="50E97A06"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Ժամկետ</w:t>
            </w:r>
          </w:p>
        </w:tc>
        <w:tc>
          <w:tcPr>
            <w:tcW w:w="3568" w:type="dxa"/>
            <w:shd w:val="clear" w:color="auto" w:fill="FFCCFF"/>
            <w:vAlign w:val="center"/>
          </w:tcPr>
          <w:p w14:paraId="27FB0C53"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Ակնկալվող արդյունք</w:t>
            </w:r>
          </w:p>
        </w:tc>
      </w:tr>
      <w:tr w:rsidR="004F46ED" w:rsidRPr="00A816A3" w14:paraId="481172BE" w14:textId="77777777" w:rsidTr="007368EE">
        <w:trPr>
          <w:cantSplit/>
          <w:trHeight w:val="291"/>
          <w:tblHeader/>
        </w:trPr>
        <w:tc>
          <w:tcPr>
            <w:tcW w:w="3568" w:type="dxa"/>
            <w:shd w:val="clear" w:color="auto" w:fill="FFCCFF"/>
            <w:vAlign w:val="center"/>
          </w:tcPr>
          <w:p w14:paraId="6416F41B"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 xml:space="preserve">Տնօրեն, փոխտնօրեն, առարկայական մեթոդական միավորում /տարրական դասարանների/ </w:t>
            </w:r>
          </w:p>
        </w:tc>
        <w:tc>
          <w:tcPr>
            <w:tcW w:w="3568" w:type="dxa"/>
            <w:shd w:val="clear" w:color="auto" w:fill="FFCCFF"/>
            <w:vAlign w:val="center"/>
          </w:tcPr>
          <w:p w14:paraId="5F9FAE49"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2023-2028թթ</w:t>
            </w:r>
          </w:p>
        </w:tc>
        <w:tc>
          <w:tcPr>
            <w:tcW w:w="3568" w:type="dxa"/>
            <w:shd w:val="clear" w:color="auto" w:fill="FFCCFF"/>
            <w:vAlign w:val="center"/>
          </w:tcPr>
          <w:p w14:paraId="0BEE17BD" w14:textId="77777777" w:rsidR="004F46ED" w:rsidRPr="00A816A3" w:rsidRDefault="004F46ED" w:rsidP="003253F1">
            <w:pPr>
              <w:tabs>
                <w:tab w:val="left" w:pos="2581"/>
              </w:tabs>
              <w:jc w:val="center"/>
              <w:rPr>
                <w:rFonts w:ascii="GHEA Grapalat" w:eastAsia="GHEA Grapalat" w:hAnsi="GHEA Grapalat" w:cs="GHEA Grapalat"/>
                <w:sz w:val="24"/>
                <w:szCs w:val="24"/>
              </w:rPr>
            </w:pPr>
            <w:r w:rsidRPr="00A816A3">
              <w:rPr>
                <w:rFonts w:ascii="GHEA Grapalat" w:eastAsia="GHEA Grapalat" w:hAnsi="GHEA Grapalat" w:cs="GHEA Grapalat"/>
                <w:sz w:val="24"/>
                <w:szCs w:val="24"/>
              </w:rPr>
              <w:t>Տարրական դասարանների պահանջների հետ փոխհամաձայնեցված հիմքով նախադպրոցական ուսուցում։</w:t>
            </w:r>
          </w:p>
        </w:tc>
      </w:tr>
    </w:tbl>
    <w:p w14:paraId="606BCEFE" w14:textId="77777777" w:rsidR="00B41B62" w:rsidRDefault="00B41B62" w:rsidP="00B41B62">
      <w:pPr>
        <w:shd w:val="clear" w:color="auto" w:fill="FFFFFF"/>
        <w:spacing w:line="300" w:lineRule="atLeast"/>
        <w:rPr>
          <w:rFonts w:asciiTheme="minorHAnsi" w:hAnsiTheme="minorHAnsi" w:cs="Segoe UI Historic"/>
          <w:color w:val="1C1E21"/>
          <w:sz w:val="23"/>
          <w:szCs w:val="23"/>
        </w:rPr>
      </w:pPr>
    </w:p>
    <w:p w14:paraId="22F0DCAA" w14:textId="77777777" w:rsidR="00970130" w:rsidRDefault="00B41B62" w:rsidP="00970130">
      <w:pPr>
        <w:shd w:val="clear" w:color="auto" w:fill="FFFFFF"/>
        <w:spacing w:line="300" w:lineRule="atLeast"/>
        <w:ind w:firstLine="720"/>
        <w:jc w:val="both"/>
        <w:rPr>
          <w:rFonts w:ascii="GHEA Grapalat" w:hAnsi="GHEA Grapalat" w:cs="Segoe UI Historic"/>
          <w:color w:val="1C1E21"/>
          <w:sz w:val="24"/>
          <w:szCs w:val="24"/>
        </w:rPr>
      </w:pPr>
      <w:r w:rsidRPr="00970130">
        <w:rPr>
          <w:rFonts w:ascii="GHEA Grapalat" w:hAnsi="GHEA Grapalat" w:cs="Segoe UI Historic"/>
          <w:color w:val="1C1E21"/>
          <w:sz w:val="24"/>
          <w:szCs w:val="24"/>
        </w:rPr>
        <w:t>Ծրագրում ընթացիկ աշխատանքները և արձանագրված արդյունքները անհրաժեշտ է պարբերաբար հրապարակել մատչելի(բովանդակային առումով) դպրոցի հայտարարությունների համար առանձնացված տեղում, հաստատության կայքում և իրազեկել ծնողներին ժողովների և դպրոցական միջոցառումների ժամանակ։</w:t>
      </w:r>
      <w:r w:rsidR="00970130" w:rsidRPr="00970130">
        <w:rPr>
          <w:rFonts w:ascii="GHEA Grapalat" w:hAnsi="GHEA Grapalat" w:cs="Segoe UI Historic"/>
          <w:color w:val="1C1E21"/>
          <w:sz w:val="24"/>
          <w:szCs w:val="24"/>
        </w:rPr>
        <w:t xml:space="preserve"> </w:t>
      </w:r>
      <w:r w:rsidR="00970130" w:rsidRPr="00970130">
        <w:rPr>
          <w:rFonts w:ascii="GHEA Grapalat" w:hAnsi="GHEA Grapalat" w:cs="Arial"/>
          <w:color w:val="1C1E21"/>
          <w:sz w:val="24"/>
          <w:szCs w:val="24"/>
        </w:rPr>
        <w:t>Մասնակցայնությունը</w:t>
      </w:r>
      <w:r w:rsidR="00970130" w:rsidRPr="00970130">
        <w:rPr>
          <w:rFonts w:ascii="GHEA Grapalat" w:hAnsi="GHEA Grapalat" w:cs="Segoe UI Historic"/>
          <w:color w:val="1C1E21"/>
          <w:sz w:val="24"/>
          <w:szCs w:val="24"/>
        </w:rPr>
        <w:t xml:space="preserve"> և </w:t>
      </w:r>
      <w:r w:rsidR="00F03C49">
        <w:rPr>
          <w:rFonts w:ascii="GHEA Grapalat" w:hAnsi="GHEA Grapalat" w:cs="Segoe UI Historic"/>
          <w:color w:val="1C1E21"/>
          <w:sz w:val="24"/>
          <w:szCs w:val="24"/>
        </w:rPr>
        <w:t>հաշվետվո</w:t>
      </w:r>
      <w:r w:rsidR="00970130" w:rsidRPr="00970130">
        <w:rPr>
          <w:rFonts w:ascii="GHEA Grapalat" w:hAnsi="GHEA Grapalat" w:cs="Segoe UI Historic"/>
          <w:color w:val="1C1E21"/>
          <w:sz w:val="24"/>
          <w:szCs w:val="24"/>
        </w:rPr>
        <w:t xml:space="preserve">ղականությունը ուս. հաստատությունների կառավարման </w:t>
      </w:r>
      <w:r w:rsidR="00F03C49">
        <w:rPr>
          <w:rFonts w:ascii="GHEA Grapalat" w:hAnsi="GHEA Grapalat" w:cs="Segoe UI Historic"/>
          <w:color w:val="1C1E21"/>
          <w:sz w:val="24"/>
          <w:szCs w:val="24"/>
        </w:rPr>
        <w:t>համակա</w:t>
      </w:r>
      <w:r w:rsidR="00970130" w:rsidRPr="00970130">
        <w:rPr>
          <w:rFonts w:ascii="GHEA Grapalat" w:hAnsi="GHEA Grapalat" w:cs="Segoe UI Historic"/>
          <w:color w:val="1C1E21"/>
          <w:sz w:val="24"/>
          <w:szCs w:val="24"/>
        </w:rPr>
        <w:t>րգում ձևական բնույթ չպետք է կրի, վերջինս պետք է էապես նպաստի դաստիարակության գործառույթի պատշաճ և ներդաշնակ իրականացմանը:</w:t>
      </w:r>
    </w:p>
    <w:p w14:paraId="0D4E18F0" w14:textId="77777777" w:rsidR="00970130" w:rsidRPr="00805AED" w:rsidRDefault="00970130" w:rsidP="00970130">
      <w:pPr>
        <w:shd w:val="clear" w:color="auto" w:fill="FFFFFF"/>
        <w:spacing w:line="300" w:lineRule="atLeast"/>
        <w:ind w:firstLine="720"/>
        <w:jc w:val="both"/>
        <w:rPr>
          <w:rFonts w:ascii="GHEA Grapalat" w:hAnsi="GHEA Grapalat" w:cs="Segoe UI Historic"/>
          <w:color w:val="1C1E21"/>
          <w:sz w:val="24"/>
          <w:szCs w:val="24"/>
        </w:rPr>
      </w:pPr>
      <w:r w:rsidRPr="00805AED">
        <w:rPr>
          <w:rFonts w:ascii="GHEA Grapalat" w:hAnsi="GHEA Grapalat" w:cs="Segoe UI Historic"/>
          <w:color w:val="1C1E21"/>
          <w:sz w:val="24"/>
          <w:szCs w:val="24"/>
        </w:rPr>
        <w:t xml:space="preserve">Անհրաժեշտ է ծրագրի նպատակադրումները ամբողջությամբ արտացոլել հաստատության տարեկան աշխատանքային պլաններում, ծրագրով նախատեսված ժամանակացույցին </w:t>
      </w:r>
      <w:r w:rsidR="00F03C49">
        <w:rPr>
          <w:rFonts w:ascii="GHEA Grapalat" w:hAnsi="GHEA Grapalat" w:cs="Segoe UI Historic"/>
          <w:color w:val="1C1E21"/>
          <w:sz w:val="24"/>
          <w:szCs w:val="24"/>
        </w:rPr>
        <w:t>համա</w:t>
      </w:r>
      <w:r w:rsidRPr="00805AED">
        <w:rPr>
          <w:rFonts w:ascii="GHEA Grapalat" w:hAnsi="GHEA Grapalat" w:cs="Segoe UI Historic"/>
          <w:color w:val="1C1E21"/>
          <w:sz w:val="24"/>
          <w:szCs w:val="24"/>
        </w:rPr>
        <w:t>պատասխան։</w:t>
      </w:r>
    </w:p>
    <w:p w14:paraId="081F64FD" w14:textId="77777777" w:rsidR="00805AED" w:rsidRPr="00805AED" w:rsidRDefault="00805AED" w:rsidP="00805AED">
      <w:pPr>
        <w:spacing w:after="0" w:line="240" w:lineRule="auto"/>
        <w:ind w:left="119" w:right="119" w:firstLine="720"/>
        <w:jc w:val="both"/>
        <w:rPr>
          <w:rFonts w:ascii="GHEA Grapalat" w:eastAsia="Sylfaen" w:hAnsi="GHEA Grapalat"/>
          <w:sz w:val="24"/>
        </w:rPr>
      </w:pPr>
      <w:r w:rsidRPr="00805AED">
        <w:rPr>
          <w:rFonts w:ascii="GHEA Grapalat" w:eastAsia="Sylfaen" w:hAnsi="GHEA Grapalat"/>
          <w:sz w:val="24"/>
        </w:rPr>
        <w:t>Դպրոցի զարգացման ծրագրի գնահատումը ծրագրի գործողություններով պլանավորած և իրականացված արդյունքների համեմատման գործընթացն է: Որպես գնահատման գործիքներ պետք է ծառայեն յուրաքանչյուր գործողության առանձնահատկությունից բխող ցուցանիշները, որոնց միջոցով պետք է չափվեն ակնկալիքների կատարողականները, այլ կերպ ասած, դպրոցի զարգացման ծրագիրն իրականացնող ու վերահսկող շահառուների՝ (դպրոցի կառավարման և խորհրդակցական մարմինները) գործողությունների արդյունքներից բավարարվածության աստիճանը:</w:t>
      </w:r>
    </w:p>
    <w:p w14:paraId="3772016C" w14:textId="77777777" w:rsidR="00B41B62" w:rsidRDefault="00B41B62" w:rsidP="00B41B62">
      <w:pPr>
        <w:pStyle w:val="Heading1"/>
        <w:jc w:val="center"/>
        <w:rPr>
          <w:rStyle w:val="Strong"/>
          <w:rFonts w:ascii="GHEA Grapalat" w:hAnsi="GHEA Grapalat"/>
          <w:b w:val="0"/>
          <w:shd w:val="clear" w:color="auto" w:fill="FFFFFF"/>
        </w:rPr>
      </w:pPr>
      <w:bookmarkStart w:id="30" w:name="_Toc90463082"/>
      <w:bookmarkStart w:id="31" w:name="_Toc136521003"/>
      <w:r w:rsidRPr="00D314BD">
        <w:rPr>
          <w:rStyle w:val="Strong"/>
          <w:rFonts w:ascii="GHEA Grapalat" w:hAnsi="GHEA Grapalat"/>
          <w:shd w:val="clear" w:color="auto" w:fill="FFFFFF"/>
        </w:rPr>
        <w:t xml:space="preserve">Գլուխ </w:t>
      </w:r>
      <w:r>
        <w:rPr>
          <w:rStyle w:val="Strong"/>
          <w:rFonts w:ascii="GHEA Grapalat" w:hAnsi="GHEA Grapalat"/>
          <w:shd w:val="clear" w:color="auto" w:fill="FFFFFF"/>
        </w:rPr>
        <w:t>6</w:t>
      </w:r>
      <w:r>
        <w:rPr>
          <w:rStyle w:val="Strong"/>
          <w:rFonts w:ascii="GHEA Grapalat" w:hAnsi="Cambria Math"/>
          <w:shd w:val="clear" w:color="auto" w:fill="FFFFFF"/>
        </w:rPr>
        <w:t>.</w:t>
      </w:r>
      <w:r w:rsidRPr="00D314BD">
        <w:rPr>
          <w:rStyle w:val="Strong"/>
          <w:rFonts w:ascii="GHEA Grapalat" w:hAnsi="GHEA Grapalat"/>
          <w:shd w:val="clear" w:color="auto" w:fill="FFFFFF"/>
        </w:rPr>
        <w:t xml:space="preserve"> «Զարգացման ծրագրի ֆինանսավորման մեխանիզմներ»</w:t>
      </w:r>
      <w:bookmarkEnd w:id="30"/>
      <w:bookmarkEnd w:id="31"/>
    </w:p>
    <w:p w14:paraId="2BAD58F6" w14:textId="77777777" w:rsidR="00B41B62" w:rsidRPr="002414EC" w:rsidRDefault="00B41B62" w:rsidP="00B41B62">
      <w:pPr>
        <w:ind w:firstLine="720"/>
        <w:jc w:val="both"/>
        <w:rPr>
          <w:rFonts w:ascii="GHEA Grapalat" w:hAnsi="GHEA Grapalat"/>
          <w:sz w:val="24"/>
          <w:szCs w:val="24"/>
        </w:rPr>
      </w:pPr>
      <w:r w:rsidRPr="002414EC">
        <w:rPr>
          <w:rFonts w:ascii="GHEA Grapalat" w:hAnsi="GHEA Grapalat"/>
          <w:sz w:val="24"/>
          <w:szCs w:val="24"/>
        </w:rPr>
        <w:t xml:space="preserve">Քանի որ ուսումնական հաստատությունը գտնվում է պետական հոգածության ներքո, ուստի զարգացման ծրագրի ֆինանսավորման հիմնական չափաբաժինը պետական ֆինանսավորումն է։ </w:t>
      </w:r>
    </w:p>
    <w:p w14:paraId="343AAF35" w14:textId="77777777" w:rsidR="00B41B62" w:rsidRDefault="00B41B62" w:rsidP="00B41B62">
      <w:pPr>
        <w:ind w:firstLine="720"/>
        <w:jc w:val="both"/>
        <w:rPr>
          <w:rFonts w:ascii="GHEA Grapalat" w:hAnsi="GHEA Grapalat"/>
          <w:sz w:val="24"/>
          <w:szCs w:val="24"/>
        </w:rPr>
      </w:pPr>
      <w:r w:rsidRPr="002414EC">
        <w:rPr>
          <w:rFonts w:ascii="GHEA Grapalat" w:hAnsi="GHEA Grapalat"/>
          <w:sz w:val="24"/>
          <w:szCs w:val="24"/>
        </w:rPr>
        <w:t xml:space="preserve">Համայնքներում, </w:t>
      </w:r>
      <w:r>
        <w:rPr>
          <w:rFonts w:ascii="GHEA Grapalat" w:hAnsi="GHEA Grapalat"/>
          <w:sz w:val="24"/>
          <w:szCs w:val="24"/>
        </w:rPr>
        <w:t>քաղաքներում գործող դպրոցները դրամաշնորհների տեսքով երբեմն նաև ֆինանսավորվում են՝ ֆինանսական աջակցություն են ստանում համայնքապետարաններից և քաղաքապետարաններից։ Ուստի զարգացման ծրագրի իրագործման համար ինչ-որ չափով կարելի է դիտարկել նաև համայնքի կողմից դպրոցներին տրվող ֆինանսական հատկացումները։</w:t>
      </w:r>
    </w:p>
    <w:p w14:paraId="4A6055ED" w14:textId="77777777" w:rsidR="00B41B62" w:rsidRPr="002414EC" w:rsidRDefault="00B41B62" w:rsidP="00B41B62">
      <w:pPr>
        <w:ind w:firstLine="720"/>
        <w:jc w:val="both"/>
        <w:rPr>
          <w:rFonts w:ascii="GHEA Grapalat" w:hAnsi="GHEA Grapalat"/>
          <w:sz w:val="24"/>
          <w:szCs w:val="24"/>
        </w:rPr>
      </w:pPr>
    </w:p>
    <w:p w14:paraId="6CCD3E7C" w14:textId="77777777" w:rsidR="00B41B62" w:rsidRPr="00D314BD" w:rsidRDefault="00B41B62" w:rsidP="00B41B62">
      <w:pPr>
        <w:pStyle w:val="Heading1"/>
        <w:jc w:val="center"/>
        <w:rPr>
          <w:rStyle w:val="Strong"/>
          <w:rFonts w:ascii="GHEA Grapalat" w:hAnsi="GHEA Grapalat"/>
          <w:b w:val="0"/>
          <w:shd w:val="clear" w:color="auto" w:fill="FFFFFF"/>
        </w:rPr>
      </w:pPr>
      <w:bookmarkStart w:id="32" w:name="_Toc90463083"/>
      <w:bookmarkStart w:id="33" w:name="_Toc136521004"/>
      <w:r w:rsidRPr="00D314BD">
        <w:rPr>
          <w:rStyle w:val="Strong"/>
          <w:rFonts w:ascii="GHEA Grapalat" w:hAnsi="GHEA Grapalat"/>
          <w:shd w:val="clear" w:color="auto" w:fill="FFFFFF"/>
        </w:rPr>
        <w:t xml:space="preserve">Գլուխ </w:t>
      </w:r>
      <w:r>
        <w:rPr>
          <w:rStyle w:val="Strong"/>
          <w:rFonts w:ascii="GHEA Grapalat" w:hAnsi="GHEA Grapalat"/>
          <w:shd w:val="clear" w:color="auto" w:fill="FFFFFF"/>
        </w:rPr>
        <w:t>7</w:t>
      </w:r>
      <w:r>
        <w:rPr>
          <w:rStyle w:val="Strong"/>
          <w:rFonts w:ascii="GHEA Grapalat" w:hAnsi="Cambria Math"/>
          <w:shd w:val="clear" w:color="auto" w:fill="FFFFFF"/>
        </w:rPr>
        <w:t>.</w:t>
      </w:r>
      <w:r w:rsidRPr="00D314BD">
        <w:rPr>
          <w:rStyle w:val="Strong"/>
          <w:rFonts w:ascii="GHEA Grapalat" w:hAnsi="GHEA Grapalat"/>
          <w:shd w:val="clear" w:color="auto" w:fill="FFFFFF"/>
        </w:rPr>
        <w:t xml:space="preserve"> «Զարգացման ծրագրի իրականացման ռիսկերի ազդեցության նվազմանն ուղղված գործողությունների սահմանում»</w:t>
      </w:r>
      <w:bookmarkEnd w:id="32"/>
      <w:bookmarkEnd w:id="33"/>
    </w:p>
    <w:p w14:paraId="18E30FA3" w14:textId="77777777" w:rsidR="00B41B62" w:rsidRDefault="00B41B62" w:rsidP="00B41B62">
      <w:pPr>
        <w:rPr>
          <w:rFonts w:ascii="GHEA Grapalat" w:hAnsi="GHEA Grapalat"/>
        </w:rPr>
      </w:pPr>
    </w:p>
    <w:p w14:paraId="59DBABF7" w14:textId="77777777" w:rsidR="00B41B62" w:rsidRPr="003A2A66" w:rsidRDefault="00B41B62" w:rsidP="00B41B62">
      <w:pPr>
        <w:rPr>
          <w:rFonts w:ascii="GHEA Grapalat" w:hAnsi="GHEA Grapalat"/>
          <w:sz w:val="24"/>
          <w:szCs w:val="24"/>
        </w:rPr>
      </w:pPr>
      <w:r w:rsidRPr="003A2A66">
        <w:rPr>
          <w:rFonts w:ascii="GHEA Grapalat" w:hAnsi="GHEA Grapalat"/>
          <w:sz w:val="24"/>
          <w:szCs w:val="24"/>
        </w:rPr>
        <w:t>Զարգացման ծրագրի իրականացման ընթացքում հնարավոր է բախվել ներքոհիշյալ ռիսկերի հետ</w:t>
      </w:r>
      <w:r>
        <w:rPr>
          <w:rFonts w:ascii="GHEA Grapalat" w:hAnsi="GHEA Grapalat"/>
          <w:sz w:val="24"/>
          <w:szCs w:val="24"/>
        </w:rPr>
        <w:t>.</w:t>
      </w:r>
    </w:p>
    <w:p w14:paraId="5B611512" w14:textId="77777777" w:rsidR="00B41B62" w:rsidRPr="003A2A66" w:rsidRDefault="00B41B62" w:rsidP="00B41B62">
      <w:pPr>
        <w:pStyle w:val="ListParagraph"/>
        <w:numPr>
          <w:ilvl w:val="0"/>
          <w:numId w:val="19"/>
        </w:numPr>
        <w:jc w:val="both"/>
        <w:rPr>
          <w:rFonts w:ascii="GHEA Grapalat" w:hAnsi="GHEA Grapalat"/>
          <w:sz w:val="24"/>
          <w:szCs w:val="24"/>
        </w:rPr>
      </w:pPr>
      <w:r w:rsidRPr="003A2A66">
        <w:rPr>
          <w:rFonts w:ascii="GHEA Grapalat" w:hAnsi="GHEA Grapalat"/>
          <w:sz w:val="24"/>
          <w:szCs w:val="24"/>
        </w:rPr>
        <w:t>Դպրոցի աշխատակիցների, սովորողների և նրանց ծնողների այնպիսի կամային որակներ, որոնք կարող են խանգարել իրատեսական մոտեցում ցուցաբերել կրթության մասնակիցների՝ դպրոց, սովորող, ծնող, պարտականությունների ու իրավունքների հետ կապված հարցերին։ Որի նվազեցման համար պարբերաբար իրականացվող բարոյական, հոգեբանական զրույցները, մոտիվացիայի ձևավորումը կարող են արդյունավետ միջոց լինել։</w:t>
      </w:r>
    </w:p>
    <w:p w14:paraId="3672346C" w14:textId="77777777" w:rsidR="00C566B7" w:rsidRPr="00C566B7" w:rsidRDefault="00B41B62" w:rsidP="00C566B7">
      <w:pPr>
        <w:pStyle w:val="ListParagraph"/>
        <w:numPr>
          <w:ilvl w:val="0"/>
          <w:numId w:val="19"/>
        </w:numPr>
        <w:jc w:val="both"/>
        <w:rPr>
          <w:rFonts w:ascii="GHEA Grapalat" w:hAnsi="GHEA Grapalat"/>
          <w:sz w:val="24"/>
          <w:szCs w:val="24"/>
        </w:rPr>
      </w:pPr>
      <w:r w:rsidRPr="003A2A66">
        <w:rPr>
          <w:rFonts w:ascii="GHEA Grapalat" w:hAnsi="GHEA Grapalat"/>
          <w:color w:val="000000" w:themeColor="text1"/>
          <w:sz w:val="24"/>
          <w:szCs w:val="24"/>
        </w:rPr>
        <w:t>Կառավարման և խորհրդակցական մարմիններում ընդգրկված մարդկանց մոտիվացիայի և  իրավագիտակցության ցածր մակարդակը կարող են ռիսկային գործոն համարվել նրանց կողմից ծավալվող գործունեության և կրթության ոլորտին անձնվեր նվիրումի հարցում։ Դրանց ուղղորդված խթանումը, որպես կրթության որակի բարձրացման միջոց, պետության, պետական մարմիններ</w:t>
      </w:r>
      <w:r>
        <w:rPr>
          <w:rFonts w:ascii="GHEA Grapalat" w:hAnsi="GHEA Grapalat"/>
          <w:color w:val="000000" w:themeColor="text1"/>
          <w:sz w:val="24"/>
          <w:szCs w:val="24"/>
        </w:rPr>
        <w:t>ի</w:t>
      </w:r>
      <w:r w:rsidRPr="003A2A66">
        <w:rPr>
          <w:rFonts w:ascii="GHEA Grapalat" w:hAnsi="GHEA Grapalat"/>
          <w:color w:val="000000" w:themeColor="text1"/>
          <w:sz w:val="24"/>
          <w:szCs w:val="24"/>
        </w:rPr>
        <w:t>,</w:t>
      </w:r>
      <w:r>
        <w:rPr>
          <w:rFonts w:ascii="GHEA Grapalat" w:hAnsi="GHEA Grapalat"/>
          <w:color w:val="000000" w:themeColor="text1"/>
          <w:sz w:val="24"/>
          <w:szCs w:val="24"/>
        </w:rPr>
        <w:t xml:space="preserve"> ՏԻՄ-երի,</w:t>
      </w:r>
      <w:r w:rsidRPr="003A2A66">
        <w:rPr>
          <w:rFonts w:ascii="GHEA Grapalat" w:hAnsi="GHEA Grapalat"/>
          <w:color w:val="000000" w:themeColor="text1"/>
          <w:sz w:val="24"/>
          <w:szCs w:val="24"/>
        </w:rPr>
        <w:t xml:space="preserve"> ԿԳՄՍ նախարարության կողմից, կարող է նվազեցնել այդ ռիսկերը։</w:t>
      </w:r>
    </w:p>
    <w:p w14:paraId="5651E7C1" w14:textId="77777777" w:rsidR="00F02B47" w:rsidRPr="00F02B47" w:rsidRDefault="00A504E4">
      <w:pPr>
        <w:widowControl w:val="0"/>
        <w:pBdr>
          <w:top w:val="nil"/>
          <w:left w:val="nil"/>
          <w:bottom w:val="nil"/>
          <w:right w:val="nil"/>
          <w:between w:val="nil"/>
        </w:pBdr>
        <w:spacing w:after="0" w:line="276" w:lineRule="auto"/>
        <w:ind w:firstLine="720"/>
        <w:jc w:val="both"/>
        <w:rPr>
          <w:rFonts w:ascii="GHEA Grapalat" w:hAnsi="GHEA Grapalat"/>
          <w:sz w:val="24"/>
        </w:rPr>
      </w:pPr>
      <w:r w:rsidRPr="00F02B47">
        <w:rPr>
          <w:rFonts w:ascii="GHEA Grapalat" w:hAnsi="GHEA Grapalat"/>
          <w:sz w:val="24"/>
        </w:rPr>
        <w:t xml:space="preserve">Ռիսկերը ցանկացած ծրագրի իրականցմանը խոչընդոտող հնարավոր անցանկալի և անսպասելի գործոններն են: Ցանկացած ծրագիր կամ ձեռնարկված գործողություն կապված է մի շարք ռիսկերի </w:t>
      </w:r>
      <w:r w:rsidRPr="00F02B47">
        <w:rPr>
          <w:rFonts w:ascii="GHEA Grapalat" w:hAnsi="GHEA Grapalat"/>
          <w:sz w:val="24"/>
        </w:rPr>
        <w:lastRenderedPageBreak/>
        <w:t xml:space="preserve">հետ, ուստի դպրոցի զարգացման ծրագրի իրականացումն էլ ունի իր ռիսկային գործոնները, որոնք կարող են ինչ-որ կերպ խանգարել ԴԶԾում նախատեսված նպատակների իրականացմանը: </w:t>
      </w:r>
    </w:p>
    <w:p w14:paraId="1F34ACC2" w14:textId="77777777" w:rsidR="00F02B47" w:rsidRDefault="00A504E4">
      <w:pPr>
        <w:widowControl w:val="0"/>
        <w:pBdr>
          <w:top w:val="nil"/>
          <w:left w:val="nil"/>
          <w:bottom w:val="nil"/>
          <w:right w:val="nil"/>
          <w:between w:val="nil"/>
        </w:pBdr>
        <w:spacing w:after="0" w:line="276" w:lineRule="auto"/>
        <w:ind w:firstLine="720"/>
        <w:jc w:val="both"/>
        <w:rPr>
          <w:rFonts w:ascii="GHEA Grapalat" w:hAnsi="GHEA Grapalat"/>
          <w:sz w:val="24"/>
        </w:rPr>
      </w:pPr>
      <w:r w:rsidRPr="00F02B47">
        <w:rPr>
          <w:rFonts w:ascii="GHEA Grapalat" w:hAnsi="GHEA Grapalat"/>
          <w:sz w:val="24"/>
        </w:rPr>
        <w:t xml:space="preserve">Դպրոցի զարգացման սույն ծրագրով նախատեսված նպատակների իրագործումը խոչընդոտող ռիսկերից են՝ </w:t>
      </w:r>
    </w:p>
    <w:p w14:paraId="42D4598E" w14:textId="77777777" w:rsidR="00C566B7" w:rsidRDefault="00C566B7">
      <w:pPr>
        <w:widowControl w:val="0"/>
        <w:pBdr>
          <w:top w:val="nil"/>
          <w:left w:val="nil"/>
          <w:bottom w:val="nil"/>
          <w:right w:val="nil"/>
          <w:between w:val="nil"/>
        </w:pBdr>
        <w:spacing w:after="0" w:line="276" w:lineRule="auto"/>
        <w:ind w:firstLine="720"/>
        <w:jc w:val="both"/>
        <w:rPr>
          <w:rFonts w:ascii="GHEA Grapalat" w:hAnsi="GHEA Grapalat"/>
          <w:sz w:val="24"/>
        </w:rPr>
      </w:pPr>
    </w:p>
    <w:tbl>
      <w:tblPr>
        <w:tblStyle w:val="TableGrid"/>
        <w:tblW w:w="10986" w:type="dxa"/>
        <w:tblInd w:w="18" w:type="dxa"/>
        <w:tblLayout w:type="fixed"/>
        <w:tblLook w:val="0000" w:firstRow="0" w:lastRow="0" w:firstColumn="0" w:lastColumn="0" w:noHBand="0" w:noVBand="0"/>
      </w:tblPr>
      <w:tblGrid>
        <w:gridCol w:w="674"/>
        <w:gridCol w:w="4588"/>
        <w:gridCol w:w="5724"/>
      </w:tblGrid>
      <w:tr w:rsidR="00C566B7" w:rsidRPr="004D6041" w14:paraId="56905422" w14:textId="77777777" w:rsidTr="004D5D27">
        <w:trPr>
          <w:trHeight w:val="803"/>
        </w:trPr>
        <w:tc>
          <w:tcPr>
            <w:tcW w:w="674" w:type="dxa"/>
          </w:tcPr>
          <w:p w14:paraId="677C7693" w14:textId="77777777" w:rsidR="00C566B7" w:rsidRPr="004D6041" w:rsidRDefault="00C566B7" w:rsidP="00AD29DE">
            <w:pPr>
              <w:pStyle w:val="Default"/>
              <w:rPr>
                <w:rFonts w:ascii="GHEA Grapalat" w:hAnsi="GHEA Grapalat"/>
                <w:b/>
              </w:rPr>
            </w:pPr>
            <w:r w:rsidRPr="004D6041">
              <w:rPr>
                <w:rFonts w:ascii="GHEA Grapalat" w:hAnsi="GHEA Grapalat"/>
                <w:b/>
              </w:rPr>
              <w:t xml:space="preserve">N </w:t>
            </w:r>
          </w:p>
        </w:tc>
        <w:tc>
          <w:tcPr>
            <w:tcW w:w="4588" w:type="dxa"/>
          </w:tcPr>
          <w:p w14:paraId="2CDDC503" w14:textId="77777777" w:rsidR="00C566B7" w:rsidRPr="004D6041" w:rsidRDefault="00C566B7" w:rsidP="00AD29DE">
            <w:pPr>
              <w:pStyle w:val="Default"/>
              <w:jc w:val="center"/>
              <w:rPr>
                <w:rFonts w:ascii="GHEA Grapalat" w:hAnsi="GHEA Grapalat"/>
                <w:b/>
                <w:i/>
              </w:rPr>
            </w:pPr>
            <w:r w:rsidRPr="004D6041">
              <w:rPr>
                <w:rFonts w:ascii="GHEA Grapalat" w:hAnsi="GHEA Grapalat"/>
                <w:b/>
                <w:i/>
              </w:rPr>
              <w:t>Ռիսկերը</w:t>
            </w:r>
            <w:r w:rsidR="001E7C0E">
              <w:rPr>
                <w:rFonts w:ascii="GHEA Grapalat" w:hAnsi="GHEA Grapalat"/>
                <w:b/>
                <w:i/>
              </w:rPr>
              <w:t>-</w:t>
            </w:r>
            <w:r w:rsidR="001A2AC6">
              <w:rPr>
                <w:rFonts w:ascii="GHEA Grapalat" w:hAnsi="GHEA Grapalat"/>
                <w:b/>
                <w:i/>
              </w:rPr>
              <w:t xml:space="preserve"> ն</w:t>
            </w:r>
            <w:r w:rsidR="001E7C0E">
              <w:rPr>
                <w:rFonts w:ascii="GHEA Grapalat" w:hAnsi="GHEA Grapalat"/>
                <w:b/>
                <w:i/>
              </w:rPr>
              <w:t>երքին և արտաքին</w:t>
            </w:r>
          </w:p>
        </w:tc>
        <w:tc>
          <w:tcPr>
            <w:tcW w:w="5724" w:type="dxa"/>
          </w:tcPr>
          <w:p w14:paraId="52DBD53D" w14:textId="77777777" w:rsidR="00C566B7" w:rsidRPr="004D6041" w:rsidRDefault="00C566B7" w:rsidP="00AD29DE">
            <w:pPr>
              <w:pStyle w:val="Default"/>
              <w:jc w:val="center"/>
              <w:rPr>
                <w:rFonts w:ascii="GHEA Grapalat" w:hAnsi="GHEA Grapalat"/>
                <w:b/>
                <w:i/>
              </w:rPr>
            </w:pPr>
            <w:r w:rsidRPr="004D6041">
              <w:rPr>
                <w:rFonts w:ascii="GHEA Grapalat" w:hAnsi="GHEA Grapalat"/>
                <w:b/>
                <w:i/>
              </w:rPr>
              <w:t>Ռիսկերի ազդեցության նվազեցմանն ուղղված գործողությունները</w:t>
            </w:r>
          </w:p>
        </w:tc>
      </w:tr>
      <w:tr w:rsidR="00C566B7" w:rsidRPr="00A44F58" w14:paraId="4FBE64FF" w14:textId="77777777" w:rsidTr="004D5D27">
        <w:trPr>
          <w:trHeight w:val="756"/>
        </w:trPr>
        <w:tc>
          <w:tcPr>
            <w:tcW w:w="674" w:type="dxa"/>
          </w:tcPr>
          <w:p w14:paraId="79F8876C" w14:textId="77777777" w:rsidR="00C566B7" w:rsidRPr="004D6041" w:rsidRDefault="00C566B7" w:rsidP="00AD29DE">
            <w:pPr>
              <w:pStyle w:val="Default"/>
              <w:rPr>
                <w:rFonts w:ascii="GHEA Grapalat" w:hAnsi="GHEA Grapalat"/>
              </w:rPr>
            </w:pPr>
            <w:r w:rsidRPr="004D6041">
              <w:rPr>
                <w:rFonts w:ascii="GHEA Grapalat" w:hAnsi="GHEA Grapalat"/>
              </w:rPr>
              <w:t xml:space="preserve">1 </w:t>
            </w:r>
          </w:p>
        </w:tc>
        <w:tc>
          <w:tcPr>
            <w:tcW w:w="4588" w:type="dxa"/>
          </w:tcPr>
          <w:p w14:paraId="4E7029BA" w14:textId="77777777" w:rsidR="001E7C0E" w:rsidRDefault="001E7C0E" w:rsidP="001E7C0E">
            <w:pPr>
              <w:pStyle w:val="Default"/>
              <w:jc w:val="center"/>
              <w:rPr>
                <w:rFonts w:ascii="GHEA Grapalat" w:hAnsi="GHEA Grapalat"/>
              </w:rPr>
            </w:pPr>
            <w:r w:rsidRPr="001E7C0E">
              <w:rPr>
                <w:rFonts w:ascii="GHEA Grapalat" w:hAnsi="GHEA Grapalat"/>
                <w:b/>
              </w:rPr>
              <w:t>Ներքին</w:t>
            </w:r>
          </w:p>
          <w:p w14:paraId="3FFDA933" w14:textId="77777777" w:rsidR="00C566B7" w:rsidRPr="004D6041" w:rsidRDefault="00C566B7" w:rsidP="00AD29DE">
            <w:pPr>
              <w:pStyle w:val="Default"/>
              <w:rPr>
                <w:rFonts w:ascii="GHEA Grapalat" w:hAnsi="GHEA Grapalat"/>
              </w:rPr>
            </w:pPr>
            <w:r w:rsidRPr="004D6041">
              <w:rPr>
                <w:rFonts w:ascii="GHEA Grapalat" w:hAnsi="GHEA Grapalat"/>
              </w:rPr>
              <w:t>Ա</w:t>
            </w:r>
            <w:r w:rsidRPr="004D6041">
              <w:rPr>
                <w:rFonts w:ascii="GHEA Grapalat" w:hAnsi="Cambria Math"/>
              </w:rPr>
              <w:t>․</w:t>
            </w:r>
            <w:r w:rsidRPr="004D6041">
              <w:rPr>
                <w:rFonts w:ascii="GHEA Grapalat" w:hAnsi="GHEA Grapalat"/>
              </w:rPr>
              <w:t xml:space="preserve"> Դպրոցի աշխատակազմի մասնագիտական պատրաստվածության մակարդակի խոչընդոտներ,</w:t>
            </w:r>
          </w:p>
          <w:p w14:paraId="0150E133" w14:textId="77777777" w:rsidR="00C566B7" w:rsidRPr="004D6041" w:rsidRDefault="00C566B7" w:rsidP="00AD29DE">
            <w:pPr>
              <w:pStyle w:val="Default"/>
              <w:rPr>
                <w:rFonts w:ascii="GHEA Grapalat" w:hAnsi="GHEA Grapalat"/>
              </w:rPr>
            </w:pPr>
            <w:r w:rsidRPr="004D6041">
              <w:rPr>
                <w:rFonts w:ascii="GHEA Grapalat" w:hAnsi="GHEA Grapalat"/>
              </w:rPr>
              <w:t>Բ</w:t>
            </w:r>
            <w:r w:rsidRPr="004D6041">
              <w:rPr>
                <w:rFonts w:ascii="GHEA Grapalat" w:hAnsi="Cambria Math"/>
              </w:rPr>
              <w:t>․</w:t>
            </w:r>
            <w:r w:rsidRPr="004D6041">
              <w:rPr>
                <w:rFonts w:ascii="GHEA Grapalat" w:hAnsi="GHEA Grapalat"/>
              </w:rPr>
              <w:t xml:space="preserve"> Տարիքը որպես սահմանափակող գործոն</w:t>
            </w:r>
          </w:p>
          <w:p w14:paraId="16DC0293" w14:textId="77777777" w:rsidR="00C566B7" w:rsidRPr="004D6041" w:rsidRDefault="00C566B7" w:rsidP="00AD29DE">
            <w:pPr>
              <w:pStyle w:val="Default"/>
              <w:rPr>
                <w:rFonts w:ascii="GHEA Grapalat" w:hAnsi="GHEA Grapalat"/>
              </w:rPr>
            </w:pPr>
            <w:r w:rsidRPr="004D6041">
              <w:rPr>
                <w:rFonts w:ascii="GHEA Grapalat" w:hAnsi="GHEA Grapalat"/>
              </w:rPr>
              <w:t>Գ</w:t>
            </w:r>
            <w:r w:rsidRPr="004D6041">
              <w:rPr>
                <w:rFonts w:ascii="GHEA Grapalat" w:hAnsi="Cambria Math"/>
              </w:rPr>
              <w:t>․</w:t>
            </w:r>
            <w:r w:rsidRPr="004D6041">
              <w:rPr>
                <w:rFonts w:ascii="GHEA Grapalat" w:hAnsi="GHEA Grapalat"/>
              </w:rPr>
              <w:t xml:space="preserve"> Մանկավարժական, ուսուցչական ռեսուրսի պակաս</w:t>
            </w:r>
          </w:p>
          <w:p w14:paraId="115B78DB" w14:textId="77777777" w:rsidR="00C566B7" w:rsidRPr="004D6041" w:rsidRDefault="00C566B7" w:rsidP="00AD29DE">
            <w:pPr>
              <w:pStyle w:val="Default"/>
              <w:rPr>
                <w:rFonts w:ascii="GHEA Grapalat" w:hAnsi="GHEA Grapalat"/>
              </w:rPr>
            </w:pPr>
            <w:r w:rsidRPr="004D6041">
              <w:rPr>
                <w:rFonts w:ascii="GHEA Grapalat" w:hAnsi="GHEA Grapalat"/>
              </w:rPr>
              <w:t>Դ</w:t>
            </w:r>
            <w:r w:rsidRPr="004D6041">
              <w:rPr>
                <w:rFonts w:ascii="GHEA Grapalat" w:hAnsi="Cambria Math"/>
              </w:rPr>
              <w:t>․</w:t>
            </w:r>
            <w:r w:rsidRPr="004D6041">
              <w:rPr>
                <w:rFonts w:ascii="GHEA Grapalat" w:hAnsi="GHEA Grapalat"/>
              </w:rPr>
              <w:t xml:space="preserve"> Դպրոցի ֆինանսական սահմանափակ հնարավորություններ</w:t>
            </w:r>
          </w:p>
        </w:tc>
        <w:tc>
          <w:tcPr>
            <w:tcW w:w="5724" w:type="dxa"/>
          </w:tcPr>
          <w:p w14:paraId="7D38120E" w14:textId="77777777" w:rsidR="00C566B7" w:rsidRPr="004D6041" w:rsidRDefault="00C566B7" w:rsidP="00AD29DE">
            <w:pPr>
              <w:pStyle w:val="Default"/>
              <w:rPr>
                <w:rFonts w:ascii="GHEA Grapalat" w:hAnsi="GHEA Grapalat"/>
              </w:rPr>
            </w:pPr>
            <w:r w:rsidRPr="004D6041">
              <w:rPr>
                <w:rFonts w:ascii="GHEA Grapalat" w:hAnsi="GHEA Grapalat"/>
              </w:rPr>
              <w:t>Մանկավարժներին ընդգրկել վերապատրաստման դասընթացներին՝ մասնագիտական և մանկավարժական պատրաստվածության մակարդակը բարձրացնելու նպատակով ։</w:t>
            </w:r>
          </w:p>
          <w:p w14:paraId="6B1996E3" w14:textId="77777777" w:rsidR="00C566B7" w:rsidRPr="004D6041" w:rsidRDefault="00C566B7" w:rsidP="00AD29DE">
            <w:pPr>
              <w:pStyle w:val="Default"/>
              <w:rPr>
                <w:rFonts w:ascii="GHEA Grapalat" w:hAnsi="GHEA Grapalat"/>
              </w:rPr>
            </w:pPr>
            <w:r w:rsidRPr="004D6041">
              <w:rPr>
                <w:rFonts w:ascii="GHEA Grapalat" w:hAnsi="GHEA Grapalat"/>
              </w:rPr>
              <w:t>Լրացուցիչ ֆինանսական միջոցների ձեռքբերում, հոգաբարձուների խորհրդի ձևավորում, գտնել հովանավորներ, բարերարներ</w:t>
            </w:r>
            <w:r w:rsidR="001E7C0E">
              <w:rPr>
                <w:rFonts w:ascii="GHEA Grapalat" w:hAnsi="GHEA Grapalat"/>
              </w:rPr>
              <w:t>, ստեղծել շրջանավարտների խորհուրդ</w:t>
            </w:r>
          </w:p>
        </w:tc>
      </w:tr>
      <w:tr w:rsidR="00C566B7" w:rsidRPr="00A44F58" w14:paraId="56CEF362" w14:textId="77777777" w:rsidTr="004D5D27">
        <w:trPr>
          <w:trHeight w:val="439"/>
        </w:trPr>
        <w:tc>
          <w:tcPr>
            <w:tcW w:w="674" w:type="dxa"/>
          </w:tcPr>
          <w:p w14:paraId="56355F14" w14:textId="77777777" w:rsidR="00C566B7" w:rsidRPr="004D6041" w:rsidRDefault="00C566B7" w:rsidP="00AD29DE">
            <w:pPr>
              <w:pStyle w:val="Default"/>
              <w:rPr>
                <w:rFonts w:ascii="GHEA Grapalat" w:hAnsi="GHEA Grapalat"/>
              </w:rPr>
            </w:pPr>
            <w:r w:rsidRPr="004D6041">
              <w:rPr>
                <w:rFonts w:ascii="GHEA Grapalat" w:hAnsi="GHEA Grapalat"/>
              </w:rPr>
              <w:t>2</w:t>
            </w:r>
          </w:p>
        </w:tc>
        <w:tc>
          <w:tcPr>
            <w:tcW w:w="4588" w:type="dxa"/>
          </w:tcPr>
          <w:p w14:paraId="588D774D" w14:textId="77777777" w:rsidR="00C566B7" w:rsidRPr="004D6041" w:rsidRDefault="00C566B7" w:rsidP="00AD29DE">
            <w:pPr>
              <w:pStyle w:val="Default"/>
              <w:rPr>
                <w:rFonts w:ascii="GHEA Grapalat" w:hAnsi="GHEA Grapalat"/>
              </w:rPr>
            </w:pPr>
            <w:r w:rsidRPr="004D6041">
              <w:rPr>
                <w:rFonts w:ascii="GHEA Grapalat" w:hAnsi="GHEA Grapalat"/>
              </w:rPr>
              <w:t xml:space="preserve">Դպրոցի նյութատեխնիկական բազայի ոչ բավարար հագեցվածություն </w:t>
            </w:r>
          </w:p>
        </w:tc>
        <w:tc>
          <w:tcPr>
            <w:tcW w:w="5724" w:type="dxa"/>
          </w:tcPr>
          <w:p w14:paraId="4626BA89" w14:textId="77777777" w:rsidR="00C566B7" w:rsidRPr="00A072A0" w:rsidRDefault="00C566B7" w:rsidP="00AD29DE">
            <w:pPr>
              <w:pStyle w:val="Default"/>
              <w:rPr>
                <w:rFonts w:ascii="GHEA Grapalat" w:hAnsi="GHEA Grapalat"/>
              </w:rPr>
            </w:pPr>
            <w:r w:rsidRPr="00A072A0">
              <w:rPr>
                <w:rFonts w:ascii="GHEA Grapalat" w:hAnsi="GHEA Grapalat"/>
              </w:rPr>
              <w:t xml:space="preserve">ֆինանսական միջոցների ճիշտ պլանավորում, լրացուցիչ միջոցների հայթայթում </w:t>
            </w:r>
          </w:p>
        </w:tc>
      </w:tr>
      <w:tr w:rsidR="00C566B7" w:rsidRPr="00A44F58" w14:paraId="37BB41A8" w14:textId="77777777" w:rsidTr="004D5D27">
        <w:trPr>
          <w:trHeight w:val="1075"/>
        </w:trPr>
        <w:tc>
          <w:tcPr>
            <w:tcW w:w="674" w:type="dxa"/>
          </w:tcPr>
          <w:p w14:paraId="5C5BD9BB" w14:textId="77777777" w:rsidR="00C566B7" w:rsidRDefault="00C566B7" w:rsidP="00AD29DE">
            <w:pPr>
              <w:pStyle w:val="Default"/>
              <w:rPr>
                <w:rFonts w:ascii="GHEA Grapalat" w:hAnsi="GHEA Grapalat"/>
              </w:rPr>
            </w:pPr>
            <w:r w:rsidRPr="004D6041">
              <w:rPr>
                <w:rFonts w:ascii="GHEA Grapalat" w:hAnsi="GHEA Grapalat"/>
              </w:rPr>
              <w:t>3</w:t>
            </w:r>
          </w:p>
          <w:p w14:paraId="4ABCC0B0" w14:textId="77777777" w:rsidR="008E7918" w:rsidRDefault="008E7918" w:rsidP="00AD29DE">
            <w:pPr>
              <w:pStyle w:val="Default"/>
              <w:rPr>
                <w:rFonts w:ascii="GHEA Grapalat" w:hAnsi="GHEA Grapalat"/>
              </w:rPr>
            </w:pPr>
          </w:p>
          <w:p w14:paraId="4638ED0A" w14:textId="77777777" w:rsidR="008E7918" w:rsidRDefault="008E7918" w:rsidP="00AD29DE">
            <w:pPr>
              <w:pStyle w:val="Default"/>
              <w:rPr>
                <w:rFonts w:ascii="GHEA Grapalat" w:hAnsi="GHEA Grapalat"/>
              </w:rPr>
            </w:pPr>
          </w:p>
          <w:p w14:paraId="10EA6EF4" w14:textId="77777777" w:rsidR="008E7918" w:rsidRDefault="008E7918" w:rsidP="00AD29DE">
            <w:pPr>
              <w:pStyle w:val="Default"/>
              <w:rPr>
                <w:rFonts w:ascii="GHEA Grapalat" w:hAnsi="GHEA Grapalat"/>
              </w:rPr>
            </w:pPr>
            <w:r>
              <w:rPr>
                <w:rFonts w:ascii="GHEA Grapalat" w:hAnsi="GHEA Grapalat"/>
              </w:rPr>
              <w:t>4</w:t>
            </w:r>
          </w:p>
          <w:p w14:paraId="0CAF43B6" w14:textId="77777777" w:rsidR="008E7918" w:rsidRDefault="008E7918" w:rsidP="00AD29DE">
            <w:pPr>
              <w:pStyle w:val="Default"/>
              <w:rPr>
                <w:rFonts w:ascii="GHEA Grapalat" w:hAnsi="GHEA Grapalat"/>
              </w:rPr>
            </w:pPr>
          </w:p>
          <w:p w14:paraId="3AC55204" w14:textId="77777777" w:rsidR="008E7918" w:rsidRDefault="008E7918" w:rsidP="00AD29DE">
            <w:pPr>
              <w:pStyle w:val="Default"/>
              <w:rPr>
                <w:rFonts w:ascii="GHEA Grapalat" w:hAnsi="GHEA Grapalat"/>
              </w:rPr>
            </w:pPr>
          </w:p>
          <w:p w14:paraId="3EE8466F" w14:textId="77777777" w:rsidR="008E7918" w:rsidRDefault="008E7918" w:rsidP="00AD29DE">
            <w:pPr>
              <w:pStyle w:val="Default"/>
              <w:rPr>
                <w:rFonts w:ascii="GHEA Grapalat" w:hAnsi="GHEA Grapalat"/>
              </w:rPr>
            </w:pPr>
            <w:r>
              <w:rPr>
                <w:rFonts w:ascii="GHEA Grapalat" w:hAnsi="GHEA Grapalat"/>
              </w:rPr>
              <w:t>5</w:t>
            </w:r>
          </w:p>
          <w:p w14:paraId="6FE2E823" w14:textId="77777777" w:rsidR="008E7918" w:rsidRDefault="008E7918" w:rsidP="00AD29DE">
            <w:pPr>
              <w:pStyle w:val="Default"/>
              <w:rPr>
                <w:rFonts w:ascii="GHEA Grapalat" w:hAnsi="GHEA Grapalat"/>
              </w:rPr>
            </w:pPr>
          </w:p>
          <w:p w14:paraId="6EF0826B" w14:textId="77777777" w:rsidR="008E7918" w:rsidRPr="004D6041" w:rsidRDefault="008E7918" w:rsidP="00AD29DE">
            <w:pPr>
              <w:pStyle w:val="Default"/>
              <w:rPr>
                <w:rFonts w:ascii="GHEA Grapalat" w:hAnsi="GHEA Grapalat"/>
              </w:rPr>
            </w:pPr>
            <w:r>
              <w:rPr>
                <w:rFonts w:ascii="GHEA Grapalat" w:hAnsi="GHEA Grapalat"/>
              </w:rPr>
              <w:t>6</w:t>
            </w:r>
          </w:p>
        </w:tc>
        <w:tc>
          <w:tcPr>
            <w:tcW w:w="4588" w:type="dxa"/>
          </w:tcPr>
          <w:p w14:paraId="1BC83EE1" w14:textId="77777777" w:rsidR="008E7918" w:rsidRDefault="00C566B7" w:rsidP="008E7918">
            <w:pPr>
              <w:pStyle w:val="Default"/>
              <w:rPr>
                <w:rFonts w:ascii="GHEA Grapalat" w:hAnsi="GHEA Grapalat"/>
              </w:rPr>
            </w:pPr>
            <w:r w:rsidRPr="004D6041">
              <w:rPr>
                <w:rFonts w:ascii="GHEA Grapalat" w:hAnsi="GHEA Grapalat"/>
              </w:rPr>
              <w:t>Ծնողական համայնքի կողմից դպրոցի գործունեության</w:t>
            </w:r>
            <w:r w:rsidR="001A2AC6">
              <w:rPr>
                <w:rFonts w:ascii="GHEA Grapalat" w:hAnsi="GHEA Grapalat"/>
              </w:rPr>
              <w:t xml:space="preserve"> </w:t>
            </w:r>
            <w:r w:rsidRPr="004D6041">
              <w:rPr>
                <w:rFonts w:ascii="GHEA Grapalat" w:hAnsi="GHEA Grapalat"/>
              </w:rPr>
              <w:t xml:space="preserve">մասնակցության պասիվություն </w:t>
            </w:r>
            <w:r w:rsidR="008E7918">
              <w:rPr>
                <w:rFonts w:ascii="GHEA Grapalat" w:hAnsi="GHEA Grapalat"/>
              </w:rPr>
              <w:t>Ա</w:t>
            </w:r>
            <w:r w:rsidR="001A2AC6">
              <w:rPr>
                <w:rFonts w:ascii="GHEA Grapalat" w:hAnsi="GHEA Grapalat"/>
              </w:rPr>
              <w:t>շակերտներ, որոնք դասերին չեն հաճախում, վարձու աշխատանք կատարելու նպատակով</w:t>
            </w:r>
            <w:r w:rsidR="001E7C0E">
              <w:rPr>
                <w:rFonts w:ascii="GHEA Grapalat" w:hAnsi="GHEA Grapalat"/>
              </w:rPr>
              <w:t xml:space="preserve"> </w:t>
            </w:r>
            <w:r w:rsidR="008E7918">
              <w:rPr>
                <w:rFonts w:ascii="GHEA Grapalat" w:hAnsi="GHEA Grapalat"/>
              </w:rPr>
              <w:t>Ա</w:t>
            </w:r>
            <w:r w:rsidR="001E7C0E">
              <w:rPr>
                <w:rFonts w:ascii="GHEA Grapalat" w:hAnsi="GHEA Grapalat"/>
              </w:rPr>
              <w:t>շակերտների միջև փոխադարձ հարգանքը</w:t>
            </w:r>
            <w:r w:rsidR="008E7918">
              <w:rPr>
                <w:rFonts w:ascii="GHEA Grapalat" w:hAnsi="GHEA Grapalat"/>
              </w:rPr>
              <w:t xml:space="preserve"> </w:t>
            </w:r>
          </w:p>
          <w:p w14:paraId="6C2108E4" w14:textId="77777777" w:rsidR="00C566B7" w:rsidRPr="004D6041" w:rsidRDefault="008E7918" w:rsidP="008E7918">
            <w:pPr>
              <w:pStyle w:val="Default"/>
              <w:rPr>
                <w:rFonts w:ascii="GHEA Grapalat" w:hAnsi="GHEA Grapalat"/>
              </w:rPr>
            </w:pPr>
            <w:r>
              <w:rPr>
                <w:rFonts w:ascii="GHEA Grapalat" w:hAnsi="GHEA Grapalat"/>
              </w:rPr>
              <w:t>Ո</w:t>
            </w:r>
            <w:r w:rsidR="001E7C0E">
              <w:rPr>
                <w:rFonts w:ascii="GHEA Grapalat" w:hAnsi="GHEA Grapalat"/>
              </w:rPr>
              <w:t>չ լիարժեք ընտանիքներում մեծաացող երեխաների հետ խնդիրները</w:t>
            </w:r>
          </w:p>
        </w:tc>
        <w:tc>
          <w:tcPr>
            <w:tcW w:w="5724" w:type="dxa"/>
          </w:tcPr>
          <w:p w14:paraId="4A5EF3C9" w14:textId="77777777" w:rsidR="00C566B7" w:rsidRPr="004D6041" w:rsidRDefault="00C566B7" w:rsidP="00AD29DE">
            <w:pPr>
              <w:pStyle w:val="Default"/>
              <w:rPr>
                <w:rFonts w:ascii="GHEA Grapalat" w:hAnsi="GHEA Grapalat"/>
              </w:rPr>
            </w:pPr>
            <w:r w:rsidRPr="00A072A0">
              <w:rPr>
                <w:rFonts w:ascii="GHEA Grapalat" w:hAnsi="GHEA Grapalat"/>
              </w:rPr>
              <w:t xml:space="preserve">Կազմակերպել հանդիպումներ, սեմինարներ ծնողների համար, որտեղ կքննարկվեն դպրոցի գործունեության վիճակը, հեռանկարային ծրագրերը, ուսումնադաստիարակչական աշխատանքների արդյունավետ կազմակերպման հարցերը </w:t>
            </w:r>
          </w:p>
        </w:tc>
      </w:tr>
      <w:tr w:rsidR="00C566B7" w:rsidRPr="00A44F58" w14:paraId="7E1D01EA" w14:textId="77777777" w:rsidTr="004D5D27">
        <w:trPr>
          <w:trHeight w:val="1075"/>
        </w:trPr>
        <w:tc>
          <w:tcPr>
            <w:tcW w:w="10986" w:type="dxa"/>
            <w:gridSpan w:val="3"/>
          </w:tcPr>
          <w:p w14:paraId="25D2A97E" w14:textId="77777777" w:rsidR="00C566B7" w:rsidRPr="008E7918" w:rsidRDefault="008E7918" w:rsidP="00AD29DE">
            <w:pPr>
              <w:pStyle w:val="Default"/>
              <w:jc w:val="center"/>
              <w:rPr>
                <w:rFonts w:ascii="GHEA Grapalat" w:hAnsi="GHEA Grapalat"/>
                <w:b/>
              </w:rPr>
            </w:pPr>
            <w:r w:rsidRPr="008E7918">
              <w:rPr>
                <w:rFonts w:ascii="GHEA Grapalat" w:hAnsi="GHEA Grapalat"/>
                <w:b/>
              </w:rPr>
              <w:t>Արտաքին</w:t>
            </w:r>
          </w:p>
          <w:p w14:paraId="1DBD09FD" w14:textId="77777777" w:rsidR="00C566B7" w:rsidRPr="004D6041" w:rsidRDefault="00C566B7" w:rsidP="00C566B7">
            <w:pPr>
              <w:pStyle w:val="Default"/>
              <w:numPr>
                <w:ilvl w:val="0"/>
                <w:numId w:val="21"/>
              </w:numPr>
              <w:jc w:val="both"/>
              <w:rPr>
                <w:rFonts w:ascii="GHEA Grapalat" w:hAnsi="GHEA Grapalat"/>
              </w:rPr>
            </w:pPr>
            <w:r w:rsidRPr="004D6041">
              <w:rPr>
                <w:rFonts w:ascii="GHEA Grapalat" w:hAnsi="GHEA Grapalat"/>
              </w:rPr>
              <w:t>Երկրի սոցիալտնտեսական վիճակը</w:t>
            </w:r>
          </w:p>
          <w:p w14:paraId="7834DFC3" w14:textId="77777777" w:rsidR="00C566B7" w:rsidRPr="004D6041" w:rsidRDefault="00C566B7" w:rsidP="00C566B7">
            <w:pPr>
              <w:pStyle w:val="Default"/>
              <w:numPr>
                <w:ilvl w:val="0"/>
                <w:numId w:val="21"/>
              </w:numPr>
              <w:jc w:val="both"/>
              <w:rPr>
                <w:rFonts w:ascii="GHEA Grapalat" w:hAnsi="GHEA Grapalat"/>
              </w:rPr>
            </w:pPr>
            <w:r w:rsidRPr="004D6041">
              <w:rPr>
                <w:rFonts w:ascii="GHEA Grapalat" w:hAnsi="GHEA Grapalat"/>
              </w:rPr>
              <w:t>Աճող սոցիալական վատ պայմանները</w:t>
            </w:r>
            <w:r w:rsidR="001E7C0E">
              <w:rPr>
                <w:rFonts w:ascii="GHEA Grapalat" w:hAnsi="GHEA Grapalat"/>
              </w:rPr>
              <w:t>,արտագնա աշխատանքի գնացող ծնողների երեխաները, որոնք  մնում են հսկողությունից դուրս</w:t>
            </w:r>
          </w:p>
          <w:p w14:paraId="1F79262A" w14:textId="77777777" w:rsidR="00C566B7" w:rsidRPr="004D6041" w:rsidRDefault="00C566B7" w:rsidP="00C566B7">
            <w:pPr>
              <w:pStyle w:val="Default"/>
              <w:numPr>
                <w:ilvl w:val="0"/>
                <w:numId w:val="21"/>
              </w:numPr>
              <w:jc w:val="both"/>
              <w:rPr>
                <w:rFonts w:ascii="GHEA Grapalat" w:hAnsi="GHEA Grapalat"/>
              </w:rPr>
            </w:pPr>
            <w:r w:rsidRPr="004D6041">
              <w:rPr>
                <w:rFonts w:ascii="GHEA Grapalat" w:hAnsi="GHEA Grapalat"/>
              </w:rPr>
              <w:t>Արտագաղթը</w:t>
            </w:r>
          </w:p>
          <w:p w14:paraId="05B9E983" w14:textId="77777777" w:rsidR="00C566B7" w:rsidRPr="004D6041" w:rsidRDefault="00C566B7" w:rsidP="00C566B7">
            <w:pPr>
              <w:pStyle w:val="Default"/>
              <w:numPr>
                <w:ilvl w:val="0"/>
                <w:numId w:val="21"/>
              </w:numPr>
              <w:jc w:val="both"/>
              <w:rPr>
                <w:rFonts w:ascii="GHEA Grapalat" w:hAnsi="GHEA Grapalat"/>
              </w:rPr>
            </w:pPr>
            <w:r w:rsidRPr="004D6041">
              <w:rPr>
                <w:rFonts w:ascii="GHEA Grapalat" w:hAnsi="GHEA Grapalat"/>
              </w:rPr>
              <w:t>Պայմանավորվածությունները չիրագործելը</w:t>
            </w:r>
          </w:p>
          <w:p w14:paraId="483FE84F" w14:textId="77777777" w:rsidR="00C566B7" w:rsidRDefault="00C566B7" w:rsidP="00C566B7">
            <w:pPr>
              <w:pStyle w:val="Default"/>
              <w:numPr>
                <w:ilvl w:val="0"/>
                <w:numId w:val="21"/>
              </w:numPr>
              <w:jc w:val="both"/>
              <w:rPr>
                <w:rFonts w:ascii="GHEA Grapalat" w:hAnsi="GHEA Grapalat"/>
              </w:rPr>
            </w:pPr>
            <w:r w:rsidRPr="004D6041">
              <w:rPr>
                <w:rFonts w:ascii="GHEA Grapalat" w:hAnsi="GHEA Grapalat"/>
              </w:rPr>
              <w:t>Հասարակության մեջ տարածում գտած բացասական երևույթների առկայությունը և ազդեցությունը</w:t>
            </w:r>
            <w:r>
              <w:rPr>
                <w:rFonts w:ascii="GHEA Grapalat" w:hAnsi="GHEA Grapalat"/>
              </w:rPr>
              <w:t>,</w:t>
            </w:r>
          </w:p>
          <w:p w14:paraId="56BFEE7F" w14:textId="77777777" w:rsidR="00C566B7" w:rsidRDefault="00C566B7" w:rsidP="00C566B7">
            <w:pPr>
              <w:pStyle w:val="Default"/>
              <w:numPr>
                <w:ilvl w:val="0"/>
                <w:numId w:val="21"/>
              </w:numPr>
              <w:jc w:val="both"/>
              <w:rPr>
                <w:rFonts w:ascii="GHEA Grapalat" w:hAnsi="GHEA Grapalat"/>
              </w:rPr>
            </w:pPr>
            <w:r w:rsidRPr="00F02B47">
              <w:rPr>
                <w:rFonts w:ascii="GHEA Grapalat" w:hAnsi="GHEA Grapalat"/>
              </w:rPr>
              <w:t>դպրոցի ինքնաֆինանսավորման հետ կապված փոփոխություններ, որոնք կարող են հանգեցնել ֆինանսական միջոցների նվազման,</w:t>
            </w:r>
          </w:p>
          <w:p w14:paraId="1C2D6923" w14:textId="77777777" w:rsidR="00C566B7" w:rsidRDefault="00C566B7" w:rsidP="00C566B7">
            <w:pPr>
              <w:pStyle w:val="Default"/>
              <w:numPr>
                <w:ilvl w:val="0"/>
                <w:numId w:val="21"/>
              </w:numPr>
              <w:jc w:val="both"/>
              <w:rPr>
                <w:rFonts w:ascii="GHEA Grapalat" w:hAnsi="GHEA Grapalat"/>
              </w:rPr>
            </w:pPr>
            <w:r w:rsidRPr="00F02B47">
              <w:rPr>
                <w:rFonts w:ascii="GHEA Grapalat" w:hAnsi="GHEA Grapalat"/>
              </w:rPr>
              <w:t>ֆորսմաժորային իրավիճակներ, որոնց արդյունքում կարող է առաջանալ չնախատեսված ծախսերի անհրաժեշտություն,</w:t>
            </w:r>
          </w:p>
          <w:p w14:paraId="152725E1" w14:textId="77777777" w:rsidR="00C566B7" w:rsidRDefault="00C566B7" w:rsidP="00C566B7">
            <w:pPr>
              <w:pStyle w:val="Default"/>
              <w:numPr>
                <w:ilvl w:val="0"/>
                <w:numId w:val="21"/>
              </w:numPr>
              <w:jc w:val="both"/>
              <w:rPr>
                <w:rFonts w:ascii="GHEA Grapalat" w:hAnsi="GHEA Grapalat"/>
              </w:rPr>
            </w:pPr>
            <w:r w:rsidRPr="00F02B47">
              <w:rPr>
                <w:rFonts w:ascii="GHEA Grapalat" w:hAnsi="GHEA Grapalat"/>
              </w:rPr>
              <w:t>իրավական հնարավոր կարգավորումների բացակայություն, որոնց անհրաժեշտությունն առաջացել է նախադեպային իրավիճակի արդյունքում: Նշված ռիսկերի ազդեցությունը նվազեցնելու համար անհրաժեշտ է հնարավորինս կայուն պահել աշակերտների թիվը և ունենալ այլընտրանքային տարբերակներ</w:t>
            </w:r>
          </w:p>
          <w:p w14:paraId="19E4EB21" w14:textId="77777777" w:rsidR="00C566B7" w:rsidRPr="004D6041" w:rsidRDefault="00C566B7" w:rsidP="004D5D27">
            <w:pPr>
              <w:pStyle w:val="Default"/>
              <w:numPr>
                <w:ilvl w:val="0"/>
                <w:numId w:val="21"/>
              </w:numPr>
              <w:jc w:val="both"/>
              <w:rPr>
                <w:rFonts w:ascii="GHEA Grapalat" w:hAnsi="GHEA Grapalat"/>
              </w:rPr>
            </w:pPr>
            <w:r>
              <w:rPr>
                <w:rFonts w:ascii="GHEA Grapalat" w:hAnsi="GHEA Grapalat"/>
              </w:rPr>
              <w:t>համավարակ</w:t>
            </w:r>
            <w:r w:rsidR="008E7918">
              <w:rPr>
                <w:rFonts w:ascii="GHEA Grapalat" w:hAnsi="GHEA Grapalat"/>
              </w:rPr>
              <w:t>:</w:t>
            </w:r>
          </w:p>
        </w:tc>
      </w:tr>
    </w:tbl>
    <w:p w14:paraId="39DF5F4D" w14:textId="77777777" w:rsidR="004D5D27" w:rsidRPr="006769F7" w:rsidRDefault="004D5D27" w:rsidP="004D5D27">
      <w:pPr>
        <w:pStyle w:val="Heading1"/>
        <w:jc w:val="center"/>
        <w:rPr>
          <w:rFonts w:ascii="GHEA Grapalat" w:hAnsi="GHEA Grapalat"/>
          <w:bCs/>
          <w:shd w:val="clear" w:color="auto" w:fill="FFFFFF"/>
        </w:rPr>
      </w:pPr>
      <w:bookmarkStart w:id="34" w:name="_Toc130215491"/>
      <w:bookmarkStart w:id="35" w:name="_Toc136521005"/>
      <w:r>
        <w:rPr>
          <w:rStyle w:val="Strong"/>
          <w:rFonts w:ascii="GHEA Grapalat" w:hAnsi="GHEA Grapalat"/>
          <w:shd w:val="clear" w:color="auto" w:fill="FFFFFF"/>
        </w:rPr>
        <w:lastRenderedPageBreak/>
        <w:t xml:space="preserve">Գլուխ </w:t>
      </w:r>
      <w:r>
        <w:rPr>
          <w:rStyle w:val="Strong"/>
          <w:rFonts w:ascii="GHEA Grapalat" w:hAnsi="GHEA Grapalat"/>
          <w:b w:val="0"/>
          <w:shd w:val="clear" w:color="auto" w:fill="FFFFFF"/>
        </w:rPr>
        <w:t>8</w:t>
      </w:r>
      <w:r>
        <w:rPr>
          <w:rStyle w:val="Strong"/>
          <w:rFonts w:ascii="Cambria Math" w:hAnsi="Cambria Math"/>
          <w:shd w:val="clear" w:color="auto" w:fill="FFFFFF"/>
        </w:rPr>
        <w:t xml:space="preserve">․ </w:t>
      </w:r>
      <w:r w:rsidRPr="004D6041">
        <w:rPr>
          <w:rStyle w:val="Strong"/>
          <w:rFonts w:ascii="GHEA Grapalat" w:hAnsi="GHEA Grapalat"/>
          <w:shd w:val="clear" w:color="auto" w:fill="FFFFFF"/>
        </w:rPr>
        <w:t>«</w:t>
      </w:r>
      <w:r>
        <w:rPr>
          <w:rStyle w:val="Strong"/>
          <w:rFonts w:ascii="GHEA Grapalat" w:hAnsi="GHEA Grapalat"/>
          <w:shd w:val="clear" w:color="auto" w:fill="FFFFFF"/>
        </w:rPr>
        <w:t>Դպրոցի զարգացման ծրագրի գնահատման չափանիշները, վերահսկողությունը</w:t>
      </w:r>
      <w:r w:rsidRPr="004D6041">
        <w:rPr>
          <w:rStyle w:val="Strong"/>
          <w:rFonts w:ascii="GHEA Grapalat" w:hAnsi="GHEA Grapalat"/>
          <w:shd w:val="clear" w:color="auto" w:fill="FFFFFF"/>
        </w:rPr>
        <w:t>»</w:t>
      </w:r>
      <w:bookmarkEnd w:id="34"/>
      <w:bookmarkEnd w:id="35"/>
    </w:p>
    <w:p w14:paraId="4957D906" w14:textId="77777777" w:rsidR="004D5D27" w:rsidRPr="004D6041" w:rsidRDefault="004D5D27" w:rsidP="004D5D27">
      <w:pPr>
        <w:spacing w:after="0"/>
        <w:jc w:val="center"/>
        <w:rPr>
          <w:rFonts w:ascii="GHEA Grapalat" w:hAnsi="GHEA Grapalat"/>
          <w:b/>
          <w:sz w:val="32"/>
          <w:szCs w:val="28"/>
        </w:rPr>
      </w:pPr>
    </w:p>
    <w:p w14:paraId="4A2DA308" w14:textId="77777777" w:rsidR="004D5D27" w:rsidRPr="004D6041" w:rsidRDefault="004D5D27" w:rsidP="004D5D27">
      <w:pPr>
        <w:spacing w:after="0" w:line="360" w:lineRule="auto"/>
        <w:ind w:firstLine="708"/>
        <w:jc w:val="both"/>
        <w:rPr>
          <w:rFonts w:ascii="GHEA Grapalat" w:hAnsi="GHEA Grapalat"/>
          <w:sz w:val="24"/>
          <w:szCs w:val="24"/>
        </w:rPr>
      </w:pPr>
      <w:r w:rsidRPr="004D6041">
        <w:rPr>
          <w:rFonts w:ascii="GHEA Grapalat" w:hAnsi="GHEA Grapalat"/>
          <w:sz w:val="24"/>
          <w:szCs w:val="24"/>
        </w:rPr>
        <w:t xml:space="preserve">Դպրոցի զարգացման ծրագրի </w:t>
      </w:r>
      <w:r w:rsidRPr="004D6041">
        <w:rPr>
          <w:rFonts w:ascii="GHEA Grapalat" w:hAnsi="GHEA Grapalat"/>
          <w:b/>
          <w:sz w:val="24"/>
          <w:szCs w:val="24"/>
        </w:rPr>
        <w:t>գնահատումը</w:t>
      </w:r>
      <w:r w:rsidRPr="004D6041">
        <w:rPr>
          <w:rFonts w:ascii="GHEA Grapalat" w:hAnsi="GHEA Grapalat"/>
          <w:sz w:val="24"/>
          <w:szCs w:val="24"/>
        </w:rPr>
        <w:t xml:space="preserve"> ծրագրի գործողություններով  պլանավորած և իրականացված արդյունքների համեմատման գործընթացն է: Որպես գնահատման գործիքներ պետք է ծառայեն յուրաքանչյուր գործողության առանձնահատկությունից բխող ցուցանիշները, որոնց միջոցով պետք է չափվեն ակնկալիքների կատարողականները, այլ կերպ ասած, դպրոցի զարգացման ծրագրին  իրականացնող ու վերահսկող  շահառուները (դպրոցի կառավարման և խորհրդակցական մարմինները)՝ գործողությունների արդյունքների բավարարվածության աստիճանը: Ցուցանիշները ամբողջացնում, ամփոփում են մեծ ծավալի վիճակագրական տվյալները և տալիս են իրավիճակի ընդհանուր պատկերը: Ցուցանիշները անհրաժեշտ են նաև ժամանակի ընթացքում դպրոցի գործունեության մեջ տեղի ունեցող փոփոխությունները,ուղղությունները բացահայտելու և գնահատելու համար:</w:t>
      </w:r>
    </w:p>
    <w:p w14:paraId="53D43A4E" w14:textId="77777777" w:rsidR="004D5D27" w:rsidRPr="004D6041" w:rsidRDefault="004D5D27" w:rsidP="004D5D27">
      <w:pPr>
        <w:spacing w:after="0" w:line="360" w:lineRule="auto"/>
        <w:jc w:val="both"/>
        <w:rPr>
          <w:rFonts w:ascii="GHEA Grapalat" w:hAnsi="GHEA Grapalat"/>
          <w:b/>
          <w:sz w:val="24"/>
          <w:szCs w:val="24"/>
        </w:rPr>
      </w:pPr>
      <w:r w:rsidRPr="004D6041">
        <w:rPr>
          <w:rFonts w:ascii="GHEA Grapalat" w:hAnsi="GHEA Grapalat"/>
          <w:b/>
          <w:sz w:val="24"/>
          <w:szCs w:val="24"/>
        </w:rPr>
        <w:t xml:space="preserve">      &lt;&lt;Հանրակրթության մասին&gt;&gt; օրենքով նախատեսված է դպրոցի գործունեության գնահատման մեխանիզմը: </w:t>
      </w:r>
    </w:p>
    <w:p w14:paraId="0FCD985B" w14:textId="77777777" w:rsidR="004D5D27" w:rsidRPr="004D6041" w:rsidRDefault="004D5D27" w:rsidP="004D5D27">
      <w:pPr>
        <w:spacing w:after="0" w:line="360" w:lineRule="auto"/>
        <w:ind w:firstLine="708"/>
        <w:jc w:val="both"/>
        <w:rPr>
          <w:rFonts w:ascii="GHEA Grapalat" w:hAnsi="GHEA Grapalat"/>
          <w:sz w:val="24"/>
          <w:szCs w:val="24"/>
        </w:rPr>
      </w:pPr>
      <w:r w:rsidRPr="004D6041">
        <w:rPr>
          <w:rFonts w:ascii="GHEA Grapalat" w:hAnsi="GHEA Grapalat"/>
          <w:sz w:val="24"/>
          <w:szCs w:val="24"/>
        </w:rPr>
        <w:t xml:space="preserve">Ուսումնական հաստատության գործունեությանը տրվում է ներքին և արտաքին գնահատական: </w:t>
      </w:r>
    </w:p>
    <w:p w14:paraId="5D5AA29D" w14:textId="77777777" w:rsidR="004D5D27" w:rsidRPr="004D6041" w:rsidRDefault="004D5D27" w:rsidP="004D5D27">
      <w:pPr>
        <w:spacing w:after="0" w:line="360" w:lineRule="auto"/>
        <w:ind w:firstLine="708"/>
        <w:jc w:val="both"/>
        <w:rPr>
          <w:rFonts w:ascii="GHEA Grapalat" w:hAnsi="GHEA Grapalat"/>
          <w:sz w:val="24"/>
          <w:szCs w:val="24"/>
        </w:rPr>
      </w:pPr>
      <w:r w:rsidRPr="004D6041">
        <w:rPr>
          <w:rFonts w:ascii="GHEA Grapalat" w:hAnsi="GHEA Grapalat"/>
          <w:sz w:val="24"/>
          <w:szCs w:val="24"/>
        </w:rPr>
        <w:t xml:space="preserve">Ներքին գնահատումը դպրոցի կողմից իր գործունեության վերլուծությունն է: Ներքին գնահատմանը մասնակից դարձնել վարչական և մանկավարժական աշխատողներին, սովորողներին և ծնողներին: Ուսումնական հաստատության ներքին և արտաքին գնահատումն ուղղորդել սովորողին մատուցվող կրթական ծառայությունների որակի բարձրացմանը: </w:t>
      </w:r>
    </w:p>
    <w:p w14:paraId="791D4CC7" w14:textId="77777777" w:rsidR="004D5D27" w:rsidRPr="004D6041" w:rsidRDefault="004D5D27" w:rsidP="004D5D27">
      <w:pPr>
        <w:autoSpaceDE w:val="0"/>
        <w:autoSpaceDN w:val="0"/>
        <w:adjustRightInd w:val="0"/>
        <w:spacing w:after="0" w:line="360" w:lineRule="auto"/>
        <w:ind w:firstLine="708"/>
        <w:jc w:val="both"/>
        <w:rPr>
          <w:rFonts w:ascii="GHEA Grapalat" w:hAnsi="GHEA Grapalat" w:cs="GHEAArpiSans"/>
          <w:sz w:val="24"/>
          <w:szCs w:val="24"/>
        </w:rPr>
      </w:pPr>
      <w:r w:rsidRPr="004D6041">
        <w:rPr>
          <w:rFonts w:ascii="GHEA Grapalat" w:hAnsi="GHEA Grapalat" w:cs="Sylfaen"/>
          <w:sz w:val="24"/>
          <w:szCs w:val="24"/>
        </w:rPr>
        <w:t>Դպրոցի</w:t>
      </w:r>
      <w:r w:rsidRPr="004D6041">
        <w:rPr>
          <w:rFonts w:ascii="GHEA Grapalat" w:hAnsi="GHEA Grapalat" w:cs="GHEAArpiSans"/>
          <w:sz w:val="24"/>
          <w:szCs w:val="24"/>
        </w:rPr>
        <w:t xml:space="preserve"> </w:t>
      </w:r>
      <w:r w:rsidRPr="004D6041">
        <w:rPr>
          <w:rFonts w:ascii="GHEA Grapalat" w:hAnsi="GHEA Grapalat" w:cs="Sylfaen"/>
          <w:sz w:val="24"/>
          <w:szCs w:val="24"/>
        </w:rPr>
        <w:t>զարգացման</w:t>
      </w:r>
      <w:r w:rsidRPr="004D6041">
        <w:rPr>
          <w:rFonts w:ascii="GHEA Grapalat" w:hAnsi="GHEA Grapalat" w:cs="GHEAArpiSans"/>
          <w:sz w:val="24"/>
          <w:szCs w:val="24"/>
        </w:rPr>
        <w:t xml:space="preserve"> </w:t>
      </w:r>
      <w:r w:rsidRPr="004D6041">
        <w:rPr>
          <w:rFonts w:ascii="GHEA Grapalat" w:hAnsi="GHEA Grapalat" w:cs="Sylfaen"/>
          <w:sz w:val="24"/>
          <w:szCs w:val="24"/>
        </w:rPr>
        <w:t>ծրագրի</w:t>
      </w:r>
      <w:r w:rsidRPr="004D6041">
        <w:rPr>
          <w:rFonts w:ascii="GHEA Grapalat" w:hAnsi="GHEA Grapalat" w:cs="GHEAArpiSans"/>
          <w:sz w:val="24"/>
          <w:szCs w:val="24"/>
        </w:rPr>
        <w:t xml:space="preserve"> </w:t>
      </w:r>
      <w:r w:rsidRPr="004D6041">
        <w:rPr>
          <w:rFonts w:ascii="GHEA Grapalat" w:hAnsi="GHEA Grapalat" w:cs="Sylfaen"/>
          <w:b/>
          <w:bCs/>
          <w:sz w:val="24"/>
          <w:szCs w:val="24"/>
        </w:rPr>
        <w:t>վերահսկողությունը</w:t>
      </w:r>
      <w:r w:rsidRPr="004D6041">
        <w:rPr>
          <w:rFonts w:ascii="GHEA Grapalat" w:hAnsi="GHEA Grapalat" w:cs="GHEAArpiSans-Bold"/>
          <w:b/>
          <w:bCs/>
          <w:sz w:val="24"/>
          <w:szCs w:val="24"/>
        </w:rPr>
        <w:t xml:space="preserve"> </w:t>
      </w:r>
      <w:r w:rsidRPr="004D6041">
        <w:rPr>
          <w:rFonts w:ascii="GHEA Grapalat" w:hAnsi="GHEA Grapalat" w:cs="Sylfaen"/>
          <w:sz w:val="24"/>
          <w:szCs w:val="24"/>
        </w:rPr>
        <w:t>իրականացնում</w:t>
      </w:r>
      <w:r w:rsidRPr="004D6041">
        <w:rPr>
          <w:rFonts w:ascii="GHEA Grapalat" w:hAnsi="GHEA Grapalat" w:cs="GHEAArpiSans"/>
          <w:sz w:val="24"/>
          <w:szCs w:val="24"/>
        </w:rPr>
        <w:t xml:space="preserve"> </w:t>
      </w:r>
      <w:r w:rsidRPr="004D6041">
        <w:rPr>
          <w:rFonts w:ascii="GHEA Grapalat" w:hAnsi="GHEA Grapalat" w:cs="Sylfaen"/>
          <w:sz w:val="24"/>
          <w:szCs w:val="24"/>
        </w:rPr>
        <w:t>է</w:t>
      </w:r>
      <w:r w:rsidRPr="004D6041">
        <w:rPr>
          <w:rFonts w:ascii="GHEA Grapalat" w:hAnsi="GHEA Grapalat" w:cs="GHEAArpiSans"/>
          <w:sz w:val="24"/>
          <w:szCs w:val="24"/>
        </w:rPr>
        <w:t xml:space="preserve"> </w:t>
      </w:r>
      <w:r w:rsidRPr="004D6041">
        <w:rPr>
          <w:rFonts w:ascii="GHEA Grapalat" w:hAnsi="GHEA Grapalat" w:cs="Sylfaen"/>
          <w:sz w:val="24"/>
          <w:szCs w:val="24"/>
        </w:rPr>
        <w:t>այն հավանության</w:t>
      </w:r>
      <w:r w:rsidRPr="004D6041">
        <w:rPr>
          <w:rFonts w:ascii="GHEA Grapalat" w:hAnsi="GHEA Grapalat" w:cs="GHEAArpiSans"/>
          <w:sz w:val="24"/>
          <w:szCs w:val="24"/>
        </w:rPr>
        <w:t xml:space="preserve"> </w:t>
      </w:r>
      <w:r w:rsidRPr="004D6041">
        <w:rPr>
          <w:rFonts w:ascii="GHEA Grapalat" w:hAnsi="GHEA Grapalat" w:cs="Sylfaen"/>
          <w:sz w:val="24"/>
          <w:szCs w:val="24"/>
        </w:rPr>
        <w:t>արժանացրացրած</w:t>
      </w:r>
      <w:r w:rsidRPr="004D6041">
        <w:rPr>
          <w:rFonts w:ascii="GHEA Grapalat" w:hAnsi="GHEA Grapalat" w:cs="GHEAArpiSans"/>
          <w:sz w:val="24"/>
          <w:szCs w:val="24"/>
        </w:rPr>
        <w:t xml:space="preserve"> </w:t>
      </w:r>
      <w:r w:rsidRPr="004D6041">
        <w:rPr>
          <w:rFonts w:ascii="GHEA Grapalat" w:hAnsi="GHEA Grapalat" w:cs="Sylfaen"/>
          <w:bCs/>
          <w:sz w:val="24"/>
          <w:szCs w:val="24"/>
        </w:rPr>
        <w:t>դպրոցի</w:t>
      </w:r>
      <w:r w:rsidRPr="004D6041">
        <w:rPr>
          <w:rFonts w:ascii="GHEA Grapalat" w:hAnsi="GHEA Grapalat" w:cs="GHEAArpiSans-Bold"/>
          <w:bCs/>
          <w:sz w:val="24"/>
          <w:szCs w:val="24"/>
        </w:rPr>
        <w:t xml:space="preserve"> </w:t>
      </w:r>
      <w:r w:rsidRPr="004D6041">
        <w:rPr>
          <w:rFonts w:ascii="GHEA Grapalat" w:hAnsi="GHEA Grapalat" w:cs="Sylfaen"/>
          <w:bCs/>
          <w:sz w:val="24"/>
          <w:szCs w:val="24"/>
        </w:rPr>
        <w:t>խորհուրդը</w:t>
      </w:r>
      <w:r w:rsidRPr="004D6041">
        <w:rPr>
          <w:rFonts w:ascii="GHEA Grapalat" w:hAnsi="GHEA Grapalat" w:cs="GHEAArpiSans"/>
          <w:sz w:val="24"/>
          <w:szCs w:val="24"/>
        </w:rPr>
        <w:t xml:space="preserve">` </w:t>
      </w:r>
      <w:r w:rsidRPr="004D6041">
        <w:rPr>
          <w:rFonts w:ascii="GHEA Grapalat" w:hAnsi="GHEA Grapalat" w:cs="Sylfaen"/>
          <w:sz w:val="24"/>
          <w:szCs w:val="24"/>
        </w:rPr>
        <w:t>հանրակրթության</w:t>
      </w:r>
      <w:r w:rsidRPr="004D6041">
        <w:rPr>
          <w:rFonts w:ascii="GHEA Grapalat" w:hAnsi="GHEA Grapalat" w:cs="GHEAArpiSans"/>
          <w:sz w:val="24"/>
          <w:szCs w:val="24"/>
        </w:rPr>
        <w:t xml:space="preserve"> </w:t>
      </w:r>
      <w:r w:rsidRPr="004D6041">
        <w:rPr>
          <w:rFonts w:ascii="GHEA Grapalat" w:hAnsi="GHEA Grapalat" w:cs="Sylfaen"/>
          <w:sz w:val="24"/>
          <w:szCs w:val="24"/>
        </w:rPr>
        <w:t>ոլորտը կանոնակարգող</w:t>
      </w:r>
      <w:r w:rsidRPr="004D6041">
        <w:rPr>
          <w:rFonts w:ascii="GHEA Grapalat" w:hAnsi="GHEA Grapalat" w:cs="GHEAArpiSans"/>
          <w:sz w:val="24"/>
          <w:szCs w:val="24"/>
        </w:rPr>
        <w:t xml:space="preserve"> </w:t>
      </w:r>
      <w:r w:rsidRPr="004D6041">
        <w:rPr>
          <w:rFonts w:ascii="GHEA Grapalat" w:hAnsi="GHEA Grapalat" w:cs="Sylfaen"/>
          <w:sz w:val="24"/>
          <w:szCs w:val="24"/>
        </w:rPr>
        <w:t>օրենսդրության</w:t>
      </w:r>
      <w:r w:rsidRPr="004D6041">
        <w:rPr>
          <w:rFonts w:ascii="GHEA Grapalat" w:hAnsi="GHEA Grapalat" w:cs="GHEAArpiSans"/>
          <w:sz w:val="24"/>
          <w:szCs w:val="24"/>
        </w:rPr>
        <w:t xml:space="preserve"> </w:t>
      </w:r>
      <w:r w:rsidRPr="004D6041">
        <w:rPr>
          <w:rFonts w:ascii="GHEA Grapalat" w:hAnsi="GHEA Grapalat" w:cs="Sylfaen"/>
          <w:sz w:val="24"/>
          <w:szCs w:val="24"/>
        </w:rPr>
        <w:t>համաձայն</w:t>
      </w:r>
      <w:r w:rsidRPr="004D6041">
        <w:rPr>
          <w:rFonts w:ascii="GHEA Grapalat" w:hAnsi="GHEA Grapalat" w:cs="GHEAArpiSans"/>
          <w:sz w:val="24"/>
          <w:szCs w:val="24"/>
        </w:rPr>
        <w:t xml:space="preserve">: </w:t>
      </w:r>
    </w:p>
    <w:p w14:paraId="74177623" w14:textId="77777777" w:rsidR="004D5D27" w:rsidRPr="004D6041" w:rsidRDefault="004D5D27" w:rsidP="004D5D27">
      <w:pPr>
        <w:autoSpaceDE w:val="0"/>
        <w:autoSpaceDN w:val="0"/>
        <w:adjustRightInd w:val="0"/>
        <w:spacing w:after="0" w:line="360" w:lineRule="auto"/>
        <w:ind w:firstLine="708"/>
        <w:jc w:val="both"/>
        <w:rPr>
          <w:rFonts w:ascii="GHEA Grapalat" w:hAnsi="GHEA Grapalat" w:cs="GHEAArpiSans"/>
          <w:sz w:val="24"/>
          <w:szCs w:val="24"/>
        </w:rPr>
      </w:pPr>
      <w:r w:rsidRPr="004D6041">
        <w:rPr>
          <w:rFonts w:ascii="GHEA Grapalat" w:hAnsi="GHEA Grapalat" w:cs="Sylfaen"/>
          <w:sz w:val="24"/>
          <w:szCs w:val="24"/>
        </w:rPr>
        <w:t>Հասկանալի</w:t>
      </w:r>
      <w:r w:rsidRPr="004D6041">
        <w:rPr>
          <w:rFonts w:ascii="GHEA Grapalat" w:hAnsi="GHEA Grapalat" w:cs="GHEAArpiSans"/>
          <w:sz w:val="24"/>
          <w:szCs w:val="24"/>
        </w:rPr>
        <w:t xml:space="preserve"> </w:t>
      </w:r>
      <w:r w:rsidRPr="004D6041">
        <w:rPr>
          <w:rFonts w:ascii="GHEA Grapalat" w:hAnsi="GHEA Grapalat" w:cs="Sylfaen"/>
          <w:sz w:val="24"/>
          <w:szCs w:val="24"/>
        </w:rPr>
        <w:t>է</w:t>
      </w:r>
      <w:r w:rsidRPr="004D6041">
        <w:rPr>
          <w:rFonts w:ascii="GHEA Grapalat" w:hAnsi="GHEA Grapalat" w:cs="GHEAArpiSans"/>
          <w:sz w:val="24"/>
          <w:szCs w:val="24"/>
        </w:rPr>
        <w:t xml:space="preserve">, </w:t>
      </w:r>
      <w:r w:rsidRPr="004D6041">
        <w:rPr>
          <w:rFonts w:ascii="GHEA Grapalat" w:hAnsi="GHEA Grapalat" w:cs="Sylfaen"/>
          <w:sz w:val="24"/>
          <w:szCs w:val="24"/>
        </w:rPr>
        <w:t>որ</w:t>
      </w:r>
      <w:r w:rsidRPr="004D6041">
        <w:rPr>
          <w:rFonts w:ascii="GHEA Grapalat" w:hAnsi="GHEA Grapalat" w:cs="GHEAArpiSans"/>
          <w:sz w:val="24"/>
          <w:szCs w:val="24"/>
        </w:rPr>
        <w:t xml:space="preserve"> </w:t>
      </w:r>
      <w:r w:rsidRPr="004D6041">
        <w:rPr>
          <w:rFonts w:ascii="GHEA Grapalat" w:hAnsi="GHEA Grapalat" w:cs="Sylfaen"/>
          <w:sz w:val="24"/>
          <w:szCs w:val="24"/>
        </w:rPr>
        <w:t>ԴԶԾ</w:t>
      </w:r>
      <w:r w:rsidRPr="004D6041">
        <w:rPr>
          <w:rFonts w:ascii="GHEA Grapalat" w:hAnsi="GHEA Grapalat" w:cs="GHEAArpiSans"/>
          <w:sz w:val="24"/>
          <w:szCs w:val="24"/>
        </w:rPr>
        <w:t>-</w:t>
      </w:r>
      <w:r w:rsidRPr="004D6041">
        <w:rPr>
          <w:rFonts w:ascii="GHEA Grapalat" w:hAnsi="GHEA Grapalat" w:cs="Sylfaen"/>
          <w:sz w:val="24"/>
          <w:szCs w:val="24"/>
        </w:rPr>
        <w:t>ն</w:t>
      </w:r>
      <w:r w:rsidRPr="004D6041">
        <w:rPr>
          <w:rFonts w:ascii="GHEA Grapalat" w:hAnsi="GHEA Grapalat" w:cs="GHEAArpiSans"/>
          <w:sz w:val="24"/>
          <w:szCs w:val="24"/>
        </w:rPr>
        <w:t xml:space="preserve"> </w:t>
      </w:r>
      <w:r w:rsidRPr="004D6041">
        <w:rPr>
          <w:rFonts w:ascii="GHEA Grapalat" w:hAnsi="GHEA Grapalat" w:cs="Sylfaen"/>
          <w:sz w:val="24"/>
          <w:szCs w:val="24"/>
        </w:rPr>
        <w:t>դպրոցի</w:t>
      </w:r>
      <w:r w:rsidRPr="004D6041">
        <w:rPr>
          <w:rFonts w:ascii="GHEA Grapalat" w:hAnsi="GHEA Grapalat" w:cs="GHEAArpiSans"/>
          <w:sz w:val="24"/>
          <w:szCs w:val="24"/>
        </w:rPr>
        <w:t xml:space="preserve"> 5-</w:t>
      </w:r>
      <w:r w:rsidRPr="004D6041">
        <w:rPr>
          <w:rFonts w:ascii="GHEA Grapalat" w:hAnsi="GHEA Grapalat" w:cs="Sylfaen"/>
          <w:sz w:val="24"/>
          <w:szCs w:val="24"/>
        </w:rPr>
        <w:t>ամյա</w:t>
      </w:r>
      <w:r w:rsidRPr="004D6041">
        <w:rPr>
          <w:rFonts w:ascii="GHEA Grapalat" w:hAnsi="GHEA Grapalat" w:cs="GHEAArpiSans"/>
          <w:sz w:val="24"/>
          <w:szCs w:val="24"/>
        </w:rPr>
        <w:t xml:space="preserve"> </w:t>
      </w:r>
      <w:r w:rsidRPr="004D6041">
        <w:rPr>
          <w:rFonts w:ascii="GHEA Grapalat" w:hAnsi="GHEA Grapalat" w:cs="Sylfaen"/>
          <w:sz w:val="24"/>
          <w:szCs w:val="24"/>
        </w:rPr>
        <w:t>հեռանկարային</w:t>
      </w:r>
      <w:r w:rsidRPr="004D6041">
        <w:rPr>
          <w:rFonts w:ascii="GHEA Grapalat" w:hAnsi="GHEA Grapalat" w:cs="GHEAArpiSans"/>
          <w:sz w:val="24"/>
          <w:szCs w:val="24"/>
        </w:rPr>
        <w:t xml:space="preserve"> </w:t>
      </w:r>
      <w:r w:rsidRPr="004D6041">
        <w:rPr>
          <w:rFonts w:ascii="GHEA Grapalat" w:hAnsi="GHEA Grapalat" w:cs="Sylfaen"/>
          <w:sz w:val="24"/>
          <w:szCs w:val="24"/>
        </w:rPr>
        <w:t>զարգացման</w:t>
      </w:r>
      <w:r w:rsidRPr="004D6041">
        <w:rPr>
          <w:rFonts w:ascii="GHEA Grapalat" w:hAnsi="GHEA Grapalat" w:cs="GHEAArpiSans"/>
          <w:sz w:val="24"/>
          <w:szCs w:val="24"/>
        </w:rPr>
        <w:t xml:space="preserve"> </w:t>
      </w:r>
      <w:r w:rsidRPr="004D6041">
        <w:rPr>
          <w:rFonts w:ascii="GHEA Grapalat" w:hAnsi="GHEA Grapalat" w:cs="Sylfaen"/>
          <w:sz w:val="24"/>
          <w:szCs w:val="24"/>
        </w:rPr>
        <w:t>ծրագիր</w:t>
      </w:r>
      <w:r w:rsidRPr="004D6041">
        <w:rPr>
          <w:rFonts w:ascii="GHEA Grapalat" w:hAnsi="GHEA Grapalat" w:cs="GHEAArpiSans"/>
          <w:sz w:val="24"/>
          <w:szCs w:val="24"/>
        </w:rPr>
        <w:t xml:space="preserve"> </w:t>
      </w:r>
      <w:r w:rsidRPr="004D6041">
        <w:rPr>
          <w:rFonts w:ascii="GHEA Grapalat" w:hAnsi="GHEA Grapalat" w:cs="Sylfaen"/>
          <w:sz w:val="24"/>
          <w:szCs w:val="24"/>
        </w:rPr>
        <w:t>է</w:t>
      </w:r>
      <w:r w:rsidRPr="004D6041">
        <w:rPr>
          <w:rFonts w:ascii="GHEA Grapalat" w:hAnsi="GHEA Grapalat" w:cs="GHEAArpiSans"/>
          <w:sz w:val="24"/>
          <w:szCs w:val="24"/>
        </w:rPr>
        <w:t xml:space="preserve">, </w:t>
      </w:r>
      <w:r w:rsidRPr="004D6041">
        <w:rPr>
          <w:rFonts w:ascii="GHEA Grapalat" w:hAnsi="GHEA Grapalat" w:cs="Sylfaen"/>
          <w:sz w:val="24"/>
          <w:szCs w:val="24"/>
        </w:rPr>
        <w:t>և</w:t>
      </w:r>
      <w:r w:rsidRPr="004D6041">
        <w:rPr>
          <w:rFonts w:ascii="GHEA Grapalat" w:hAnsi="GHEA Grapalat" w:cs="GHEAArpiSans"/>
          <w:sz w:val="24"/>
          <w:szCs w:val="24"/>
        </w:rPr>
        <w:t xml:space="preserve"> </w:t>
      </w:r>
      <w:r w:rsidRPr="004D6041">
        <w:rPr>
          <w:rFonts w:ascii="GHEA Grapalat" w:hAnsi="GHEA Grapalat" w:cs="Sylfaen"/>
          <w:sz w:val="24"/>
          <w:szCs w:val="24"/>
        </w:rPr>
        <w:t>որքան</w:t>
      </w:r>
      <w:r w:rsidRPr="004D6041">
        <w:rPr>
          <w:rFonts w:ascii="GHEA Grapalat" w:hAnsi="GHEA Grapalat" w:cs="GHEAArpiSans"/>
          <w:sz w:val="24"/>
          <w:szCs w:val="24"/>
        </w:rPr>
        <w:t xml:space="preserve"> </w:t>
      </w:r>
      <w:r w:rsidRPr="004D6041">
        <w:rPr>
          <w:rFonts w:ascii="GHEA Grapalat" w:hAnsi="GHEA Grapalat" w:cs="Sylfaen"/>
          <w:sz w:val="24"/>
          <w:szCs w:val="24"/>
        </w:rPr>
        <w:t>էլ</w:t>
      </w:r>
      <w:r w:rsidRPr="004D6041">
        <w:rPr>
          <w:rFonts w:ascii="GHEA Grapalat" w:hAnsi="GHEA Grapalat" w:cs="GHEAArpiSans"/>
          <w:sz w:val="24"/>
          <w:szCs w:val="24"/>
        </w:rPr>
        <w:t xml:space="preserve"> </w:t>
      </w:r>
      <w:r w:rsidRPr="004D6041">
        <w:rPr>
          <w:rFonts w:ascii="GHEA Grapalat" w:hAnsi="GHEA Grapalat" w:cs="Sylfaen"/>
          <w:sz w:val="24"/>
          <w:szCs w:val="24"/>
        </w:rPr>
        <w:t>այնտեղ</w:t>
      </w:r>
      <w:r w:rsidRPr="004D6041">
        <w:rPr>
          <w:rFonts w:ascii="GHEA Grapalat" w:hAnsi="GHEA Grapalat" w:cs="GHEAArpiSans"/>
          <w:sz w:val="24"/>
          <w:szCs w:val="24"/>
        </w:rPr>
        <w:t xml:space="preserve"> </w:t>
      </w:r>
      <w:r w:rsidRPr="004D6041">
        <w:rPr>
          <w:rFonts w:ascii="GHEA Grapalat" w:hAnsi="GHEA Grapalat" w:cs="Sylfaen"/>
          <w:sz w:val="24"/>
          <w:szCs w:val="24"/>
        </w:rPr>
        <w:t>պլանավորված</w:t>
      </w:r>
      <w:r w:rsidRPr="004D6041">
        <w:rPr>
          <w:rFonts w:ascii="GHEA Grapalat" w:hAnsi="GHEA Grapalat" w:cs="GHEAArpiSans"/>
          <w:sz w:val="24"/>
          <w:szCs w:val="24"/>
        </w:rPr>
        <w:t xml:space="preserve"> </w:t>
      </w:r>
      <w:r w:rsidRPr="004D6041">
        <w:rPr>
          <w:rFonts w:ascii="GHEA Grapalat" w:hAnsi="GHEA Grapalat" w:cs="Sylfaen"/>
          <w:sz w:val="24"/>
          <w:szCs w:val="24"/>
        </w:rPr>
        <w:t>նպատակները</w:t>
      </w:r>
      <w:r w:rsidRPr="004D6041">
        <w:rPr>
          <w:rFonts w:ascii="GHEA Grapalat" w:hAnsi="GHEA Grapalat" w:cs="GHEAArpiSans"/>
          <w:sz w:val="24"/>
          <w:szCs w:val="24"/>
        </w:rPr>
        <w:t xml:space="preserve">, </w:t>
      </w:r>
      <w:r w:rsidRPr="004D6041">
        <w:rPr>
          <w:rFonts w:ascii="GHEA Grapalat" w:hAnsi="GHEA Grapalat" w:cs="Sylfaen"/>
          <w:sz w:val="24"/>
          <w:szCs w:val="24"/>
        </w:rPr>
        <w:t>խնդիրները</w:t>
      </w:r>
      <w:r w:rsidRPr="004D6041">
        <w:rPr>
          <w:rFonts w:ascii="GHEA Grapalat" w:hAnsi="GHEA Grapalat" w:cs="GHEAArpiSans"/>
          <w:sz w:val="24"/>
          <w:szCs w:val="24"/>
        </w:rPr>
        <w:t xml:space="preserve"> </w:t>
      </w:r>
      <w:r w:rsidRPr="004D6041">
        <w:rPr>
          <w:rFonts w:ascii="GHEA Grapalat" w:hAnsi="GHEA Grapalat" w:cs="Sylfaen"/>
          <w:sz w:val="24"/>
          <w:szCs w:val="24"/>
        </w:rPr>
        <w:t>և</w:t>
      </w:r>
      <w:r w:rsidRPr="004D6041">
        <w:rPr>
          <w:rFonts w:ascii="GHEA Grapalat" w:hAnsi="GHEA Grapalat" w:cs="GHEAArpiSans"/>
          <w:sz w:val="24"/>
          <w:szCs w:val="24"/>
        </w:rPr>
        <w:t xml:space="preserve"> </w:t>
      </w:r>
      <w:r w:rsidRPr="004D6041">
        <w:rPr>
          <w:rFonts w:ascii="GHEA Grapalat" w:hAnsi="GHEA Grapalat" w:cs="Sylfaen"/>
          <w:sz w:val="24"/>
          <w:szCs w:val="24"/>
        </w:rPr>
        <w:t>գործողությունները ճշգրտորեն</w:t>
      </w:r>
      <w:r w:rsidRPr="004D6041">
        <w:rPr>
          <w:rFonts w:ascii="GHEA Grapalat" w:hAnsi="GHEA Grapalat" w:cs="GHEAArpiSans"/>
          <w:sz w:val="24"/>
          <w:szCs w:val="24"/>
        </w:rPr>
        <w:t xml:space="preserve"> </w:t>
      </w:r>
      <w:r w:rsidRPr="004D6041">
        <w:rPr>
          <w:rFonts w:ascii="GHEA Grapalat" w:hAnsi="GHEA Grapalat" w:cs="Sylfaen"/>
          <w:sz w:val="24"/>
          <w:szCs w:val="24"/>
        </w:rPr>
        <w:t>ներկայացված</w:t>
      </w:r>
      <w:r w:rsidRPr="004D6041">
        <w:rPr>
          <w:rFonts w:ascii="GHEA Grapalat" w:hAnsi="GHEA Grapalat" w:cs="GHEAArpiSans"/>
          <w:sz w:val="24"/>
          <w:szCs w:val="24"/>
        </w:rPr>
        <w:t xml:space="preserve"> </w:t>
      </w:r>
      <w:r w:rsidRPr="004D6041">
        <w:rPr>
          <w:rFonts w:ascii="GHEA Grapalat" w:hAnsi="GHEA Grapalat" w:cs="Sylfaen"/>
          <w:sz w:val="24"/>
          <w:szCs w:val="24"/>
        </w:rPr>
        <w:t>լինեն</w:t>
      </w:r>
      <w:r w:rsidRPr="004D6041">
        <w:rPr>
          <w:rFonts w:ascii="GHEA Grapalat" w:hAnsi="GHEA Grapalat" w:cs="GHEAArpiSans"/>
          <w:sz w:val="24"/>
          <w:szCs w:val="24"/>
        </w:rPr>
        <w:t xml:space="preserve">, </w:t>
      </w:r>
      <w:r w:rsidRPr="004D6041">
        <w:rPr>
          <w:rFonts w:ascii="GHEA Grapalat" w:hAnsi="GHEA Grapalat" w:cs="Sylfaen"/>
          <w:sz w:val="24"/>
          <w:szCs w:val="24"/>
        </w:rPr>
        <w:t>ժամանակի</w:t>
      </w:r>
      <w:r w:rsidRPr="004D6041">
        <w:rPr>
          <w:rFonts w:ascii="GHEA Grapalat" w:hAnsi="GHEA Grapalat" w:cs="GHEAArpiSans"/>
          <w:sz w:val="24"/>
          <w:szCs w:val="24"/>
        </w:rPr>
        <w:t xml:space="preserve"> </w:t>
      </w:r>
      <w:r w:rsidRPr="004D6041">
        <w:rPr>
          <w:rFonts w:ascii="GHEA Grapalat" w:hAnsi="GHEA Grapalat" w:cs="Sylfaen"/>
          <w:sz w:val="24"/>
          <w:szCs w:val="24"/>
        </w:rPr>
        <w:t>ընթացքում</w:t>
      </w:r>
      <w:r w:rsidRPr="004D6041">
        <w:rPr>
          <w:rFonts w:ascii="GHEA Grapalat" w:hAnsi="GHEA Grapalat" w:cs="GHEAArpiSans"/>
          <w:sz w:val="24"/>
          <w:szCs w:val="24"/>
        </w:rPr>
        <w:t xml:space="preserve">, </w:t>
      </w:r>
      <w:r w:rsidRPr="004D6041">
        <w:rPr>
          <w:rFonts w:ascii="GHEA Grapalat" w:hAnsi="GHEA Grapalat" w:cs="Sylfaen"/>
          <w:sz w:val="24"/>
          <w:szCs w:val="24"/>
        </w:rPr>
        <w:t>ﬕ</w:t>
      </w:r>
      <w:r w:rsidRPr="004D6041">
        <w:rPr>
          <w:rFonts w:ascii="GHEA Grapalat" w:hAnsi="GHEA Grapalat" w:cs="GHEAArpiSans"/>
          <w:sz w:val="24"/>
          <w:szCs w:val="24"/>
        </w:rPr>
        <w:t xml:space="preserve"> </w:t>
      </w:r>
      <w:r w:rsidRPr="004D6041">
        <w:rPr>
          <w:rFonts w:ascii="GHEA Grapalat" w:hAnsi="GHEA Grapalat" w:cs="Sylfaen"/>
          <w:sz w:val="24"/>
          <w:szCs w:val="24"/>
        </w:rPr>
        <w:t>շարք</w:t>
      </w:r>
      <w:r w:rsidRPr="004D6041">
        <w:rPr>
          <w:rFonts w:ascii="GHEA Grapalat" w:hAnsi="GHEA Grapalat" w:cs="GHEAArpiSans"/>
          <w:sz w:val="24"/>
          <w:szCs w:val="24"/>
        </w:rPr>
        <w:t xml:space="preserve"> </w:t>
      </w:r>
      <w:r w:rsidRPr="004D6041">
        <w:rPr>
          <w:rFonts w:ascii="GHEA Grapalat" w:hAnsi="GHEA Grapalat" w:cs="Sylfaen"/>
          <w:sz w:val="24"/>
          <w:szCs w:val="24"/>
        </w:rPr>
        <w:t>օբյեկտիվ և</w:t>
      </w:r>
      <w:r w:rsidRPr="004D6041">
        <w:rPr>
          <w:rFonts w:ascii="GHEA Grapalat" w:hAnsi="GHEA Grapalat" w:cs="GHEAArpiSans"/>
          <w:sz w:val="24"/>
          <w:szCs w:val="24"/>
        </w:rPr>
        <w:t xml:space="preserve"> </w:t>
      </w:r>
      <w:r w:rsidRPr="004D6041">
        <w:rPr>
          <w:rFonts w:ascii="GHEA Grapalat" w:hAnsi="GHEA Grapalat" w:cs="Sylfaen"/>
          <w:sz w:val="24"/>
          <w:szCs w:val="24"/>
        </w:rPr>
        <w:t>սուբյեկտիվ</w:t>
      </w:r>
      <w:r w:rsidRPr="004D6041">
        <w:rPr>
          <w:rFonts w:ascii="GHEA Grapalat" w:hAnsi="GHEA Grapalat" w:cs="GHEAArpiSans"/>
          <w:sz w:val="24"/>
          <w:szCs w:val="24"/>
        </w:rPr>
        <w:t xml:space="preserve"> </w:t>
      </w:r>
      <w:r w:rsidRPr="004D6041">
        <w:rPr>
          <w:rFonts w:ascii="GHEA Grapalat" w:hAnsi="GHEA Grapalat" w:cs="Sylfaen"/>
          <w:sz w:val="24"/>
          <w:szCs w:val="24"/>
        </w:rPr>
        <w:t>գործոններով</w:t>
      </w:r>
      <w:r w:rsidRPr="004D6041">
        <w:rPr>
          <w:rFonts w:ascii="GHEA Grapalat" w:hAnsi="GHEA Grapalat" w:cs="GHEAArpiSans"/>
          <w:sz w:val="24"/>
          <w:szCs w:val="24"/>
        </w:rPr>
        <w:t xml:space="preserve"> </w:t>
      </w:r>
      <w:r w:rsidRPr="004D6041">
        <w:rPr>
          <w:rFonts w:ascii="GHEA Grapalat" w:hAnsi="GHEA Grapalat" w:cs="Sylfaen"/>
          <w:sz w:val="24"/>
          <w:szCs w:val="24"/>
        </w:rPr>
        <w:t>պայմանավորված</w:t>
      </w:r>
      <w:r w:rsidRPr="004D6041">
        <w:rPr>
          <w:rFonts w:ascii="GHEA Grapalat" w:hAnsi="GHEA Grapalat" w:cs="GHEAArpiSans"/>
          <w:sz w:val="24"/>
          <w:szCs w:val="24"/>
        </w:rPr>
        <w:t xml:space="preserve">, </w:t>
      </w:r>
      <w:r w:rsidRPr="004D6041">
        <w:rPr>
          <w:rFonts w:ascii="GHEA Grapalat" w:hAnsi="GHEA Grapalat" w:cs="Sylfaen"/>
          <w:sz w:val="24"/>
          <w:szCs w:val="24"/>
        </w:rPr>
        <w:t>որոշակիորեն</w:t>
      </w:r>
      <w:r w:rsidRPr="004D6041">
        <w:rPr>
          <w:rFonts w:ascii="GHEA Grapalat" w:hAnsi="GHEA Grapalat" w:cs="GHEAArpiSans"/>
          <w:sz w:val="24"/>
          <w:szCs w:val="24"/>
        </w:rPr>
        <w:t xml:space="preserve"> </w:t>
      </w:r>
      <w:r w:rsidRPr="004D6041">
        <w:rPr>
          <w:rFonts w:ascii="GHEA Grapalat" w:hAnsi="GHEA Grapalat" w:cs="Sylfaen"/>
          <w:sz w:val="24"/>
          <w:szCs w:val="24"/>
        </w:rPr>
        <w:t>ենթարկվում</w:t>
      </w:r>
      <w:r w:rsidRPr="004D6041">
        <w:rPr>
          <w:rFonts w:ascii="GHEA Grapalat" w:hAnsi="GHEA Grapalat" w:cs="GHEAArpiSans"/>
          <w:sz w:val="24"/>
          <w:szCs w:val="24"/>
        </w:rPr>
        <w:t xml:space="preserve"> </w:t>
      </w:r>
      <w:r w:rsidRPr="004D6041">
        <w:rPr>
          <w:rFonts w:ascii="GHEA Grapalat" w:hAnsi="GHEA Grapalat" w:cs="Sylfaen"/>
          <w:sz w:val="24"/>
          <w:szCs w:val="24"/>
        </w:rPr>
        <w:t>են փոփոխությունների</w:t>
      </w:r>
      <w:r w:rsidRPr="004D6041">
        <w:rPr>
          <w:rFonts w:ascii="GHEA Grapalat" w:hAnsi="GHEA Grapalat" w:cs="GHEAArpiSans"/>
          <w:sz w:val="24"/>
          <w:szCs w:val="24"/>
        </w:rPr>
        <w:t xml:space="preserve"> </w:t>
      </w:r>
      <w:r w:rsidRPr="004D6041">
        <w:rPr>
          <w:rFonts w:ascii="GHEA Grapalat" w:hAnsi="GHEA Grapalat" w:cs="Sylfaen"/>
          <w:sz w:val="24"/>
          <w:szCs w:val="24"/>
        </w:rPr>
        <w:t>և</w:t>
      </w:r>
      <w:r w:rsidRPr="004D6041">
        <w:rPr>
          <w:rFonts w:ascii="GHEA Grapalat" w:hAnsi="GHEA Grapalat" w:cs="GHEAArpiSans"/>
          <w:sz w:val="24"/>
          <w:szCs w:val="24"/>
        </w:rPr>
        <w:t xml:space="preserve"> </w:t>
      </w:r>
      <w:r w:rsidRPr="004D6041">
        <w:rPr>
          <w:rFonts w:ascii="GHEA Grapalat" w:hAnsi="GHEA Grapalat" w:cs="Sylfaen"/>
          <w:sz w:val="24"/>
          <w:szCs w:val="24"/>
        </w:rPr>
        <w:t>սրբագրուﬓերի</w:t>
      </w:r>
      <w:r w:rsidRPr="004D6041">
        <w:rPr>
          <w:rFonts w:ascii="GHEA Grapalat" w:hAnsi="GHEA Grapalat" w:cs="GHEAArpiSans"/>
          <w:sz w:val="24"/>
          <w:szCs w:val="24"/>
        </w:rPr>
        <w:t xml:space="preserve">: </w:t>
      </w:r>
    </w:p>
    <w:p w14:paraId="431C02B1" w14:textId="77777777" w:rsidR="004D5D27" w:rsidRDefault="004D5D27" w:rsidP="004D5D27">
      <w:pPr>
        <w:autoSpaceDE w:val="0"/>
        <w:autoSpaceDN w:val="0"/>
        <w:adjustRightInd w:val="0"/>
        <w:spacing w:after="0" w:line="360" w:lineRule="auto"/>
        <w:ind w:firstLine="708"/>
        <w:jc w:val="both"/>
        <w:rPr>
          <w:rFonts w:ascii="GHEA Grapalat" w:hAnsi="GHEA Grapalat" w:cs="GHEAArpiSans"/>
          <w:sz w:val="24"/>
          <w:szCs w:val="24"/>
        </w:rPr>
      </w:pPr>
      <w:r w:rsidRPr="004D6041">
        <w:rPr>
          <w:rFonts w:ascii="GHEA Grapalat" w:hAnsi="GHEA Grapalat" w:cs="Sylfaen"/>
          <w:sz w:val="24"/>
          <w:szCs w:val="24"/>
        </w:rPr>
        <w:t>Դպրոցի</w:t>
      </w:r>
      <w:r w:rsidRPr="004D6041">
        <w:rPr>
          <w:rFonts w:ascii="GHEA Grapalat" w:hAnsi="GHEA Grapalat" w:cs="GHEAArpiSans"/>
          <w:sz w:val="24"/>
          <w:szCs w:val="24"/>
        </w:rPr>
        <w:t xml:space="preserve"> </w:t>
      </w:r>
      <w:r w:rsidRPr="004D6041">
        <w:rPr>
          <w:rFonts w:ascii="GHEA Grapalat" w:hAnsi="GHEA Grapalat" w:cs="Sylfaen"/>
          <w:sz w:val="24"/>
          <w:szCs w:val="24"/>
        </w:rPr>
        <w:t>խորհրդի</w:t>
      </w:r>
      <w:r w:rsidRPr="004D6041">
        <w:rPr>
          <w:rFonts w:ascii="GHEA Grapalat" w:hAnsi="GHEA Grapalat" w:cs="GHEAArpiSans"/>
          <w:sz w:val="24"/>
          <w:szCs w:val="24"/>
        </w:rPr>
        <w:t xml:space="preserve"> </w:t>
      </w:r>
      <w:r w:rsidRPr="004D6041">
        <w:rPr>
          <w:rFonts w:ascii="GHEA Grapalat" w:hAnsi="GHEA Grapalat" w:cs="Sylfaen"/>
          <w:sz w:val="24"/>
          <w:szCs w:val="24"/>
        </w:rPr>
        <w:t>կողﬕց</w:t>
      </w:r>
      <w:r w:rsidRPr="004D6041">
        <w:rPr>
          <w:rFonts w:ascii="GHEA Grapalat" w:hAnsi="GHEA Grapalat" w:cs="GHEAArpiSans"/>
          <w:sz w:val="24"/>
          <w:szCs w:val="24"/>
        </w:rPr>
        <w:t xml:space="preserve"> </w:t>
      </w:r>
      <w:r w:rsidRPr="004D6041">
        <w:rPr>
          <w:rFonts w:ascii="GHEA Grapalat" w:hAnsi="GHEA Grapalat" w:cs="Sylfaen"/>
          <w:sz w:val="24"/>
          <w:szCs w:val="24"/>
        </w:rPr>
        <w:t>ԴԶԾ</w:t>
      </w:r>
      <w:r w:rsidRPr="004D6041">
        <w:rPr>
          <w:rFonts w:ascii="GHEA Grapalat" w:hAnsi="GHEA Grapalat" w:cs="GHEAArpiSans"/>
          <w:sz w:val="24"/>
          <w:szCs w:val="24"/>
        </w:rPr>
        <w:t>-</w:t>
      </w:r>
      <w:r w:rsidRPr="004D6041">
        <w:rPr>
          <w:rFonts w:ascii="GHEA Grapalat" w:hAnsi="GHEA Grapalat" w:cs="Sylfaen"/>
          <w:sz w:val="24"/>
          <w:szCs w:val="24"/>
        </w:rPr>
        <w:t>ի</w:t>
      </w:r>
      <w:r w:rsidRPr="004D6041">
        <w:rPr>
          <w:rFonts w:ascii="GHEA Grapalat" w:hAnsi="GHEA Grapalat" w:cs="GHEAArpiSans"/>
          <w:sz w:val="24"/>
          <w:szCs w:val="24"/>
        </w:rPr>
        <w:t xml:space="preserve"> </w:t>
      </w:r>
      <w:r w:rsidRPr="004D6041">
        <w:rPr>
          <w:rFonts w:ascii="GHEA Grapalat" w:hAnsi="GHEA Grapalat" w:cs="Sylfaen"/>
          <w:sz w:val="24"/>
          <w:szCs w:val="24"/>
        </w:rPr>
        <w:t>իրականացման</w:t>
      </w:r>
      <w:r w:rsidRPr="004D6041">
        <w:rPr>
          <w:rFonts w:ascii="GHEA Grapalat" w:hAnsi="GHEA Grapalat" w:cs="GHEAArpiSans"/>
          <w:sz w:val="24"/>
          <w:szCs w:val="24"/>
        </w:rPr>
        <w:t xml:space="preserve"> </w:t>
      </w:r>
      <w:r w:rsidRPr="004D6041">
        <w:rPr>
          <w:rFonts w:ascii="GHEA Grapalat" w:hAnsi="GHEA Grapalat" w:cs="Sylfaen"/>
          <w:sz w:val="24"/>
          <w:szCs w:val="24"/>
        </w:rPr>
        <w:t>վերահսկողության գործընթացը</w:t>
      </w:r>
      <w:r w:rsidRPr="004D6041">
        <w:rPr>
          <w:rFonts w:ascii="GHEA Grapalat" w:hAnsi="GHEA Grapalat" w:cs="GHEAArpiSans"/>
          <w:sz w:val="24"/>
          <w:szCs w:val="24"/>
        </w:rPr>
        <w:t xml:space="preserve"> </w:t>
      </w:r>
      <w:r w:rsidRPr="004D6041">
        <w:rPr>
          <w:rFonts w:ascii="GHEA Grapalat" w:hAnsi="GHEA Grapalat" w:cs="Sylfaen"/>
          <w:sz w:val="24"/>
          <w:szCs w:val="24"/>
        </w:rPr>
        <w:t>ոչ</w:t>
      </w:r>
      <w:r w:rsidRPr="004D6041">
        <w:rPr>
          <w:rFonts w:ascii="GHEA Grapalat" w:hAnsi="GHEA Grapalat" w:cs="GHEAArpiSans"/>
          <w:sz w:val="24"/>
          <w:szCs w:val="24"/>
        </w:rPr>
        <w:t xml:space="preserve"> </w:t>
      </w:r>
      <w:r w:rsidRPr="004D6041">
        <w:rPr>
          <w:rFonts w:ascii="GHEA Grapalat" w:hAnsi="GHEA Grapalat" w:cs="Sylfaen"/>
          <w:sz w:val="24"/>
          <w:szCs w:val="24"/>
        </w:rPr>
        <w:t>թե</w:t>
      </w:r>
      <w:r w:rsidRPr="004D6041">
        <w:rPr>
          <w:rFonts w:ascii="GHEA Grapalat" w:hAnsi="GHEA Grapalat" w:cs="GHEAArpiSans"/>
          <w:sz w:val="24"/>
          <w:szCs w:val="24"/>
        </w:rPr>
        <w:t xml:space="preserve"> </w:t>
      </w:r>
      <w:r w:rsidRPr="004D6041">
        <w:rPr>
          <w:rFonts w:ascii="GHEA Grapalat" w:hAnsi="GHEA Grapalat" w:cs="Sylfaen"/>
          <w:sz w:val="24"/>
          <w:szCs w:val="24"/>
        </w:rPr>
        <w:t>նպատակ</w:t>
      </w:r>
      <w:r w:rsidRPr="004D6041">
        <w:rPr>
          <w:rFonts w:ascii="GHEA Grapalat" w:hAnsi="GHEA Grapalat" w:cs="GHEAArpiSans"/>
          <w:sz w:val="24"/>
          <w:szCs w:val="24"/>
        </w:rPr>
        <w:t xml:space="preserve"> </w:t>
      </w:r>
      <w:r w:rsidRPr="004D6041">
        <w:rPr>
          <w:rFonts w:ascii="GHEA Grapalat" w:hAnsi="GHEA Grapalat" w:cs="Sylfaen"/>
          <w:sz w:val="24"/>
          <w:szCs w:val="24"/>
        </w:rPr>
        <w:t>ունի</w:t>
      </w:r>
      <w:r w:rsidRPr="004D6041">
        <w:rPr>
          <w:rFonts w:ascii="GHEA Grapalat" w:hAnsi="GHEA Grapalat" w:cs="GHEAArpiSans"/>
          <w:sz w:val="24"/>
          <w:szCs w:val="24"/>
        </w:rPr>
        <w:t xml:space="preserve"> </w:t>
      </w:r>
      <w:r w:rsidRPr="004D6041">
        <w:rPr>
          <w:rFonts w:ascii="GHEA Grapalat" w:hAnsi="GHEA Grapalat" w:cs="Sylfaen"/>
          <w:sz w:val="24"/>
          <w:szCs w:val="24"/>
        </w:rPr>
        <w:t>իրականացնելու</w:t>
      </w:r>
      <w:r w:rsidRPr="004D6041">
        <w:rPr>
          <w:rFonts w:ascii="GHEA Grapalat" w:hAnsi="GHEA Grapalat" w:cs="GHEAArpiSans"/>
          <w:sz w:val="24"/>
          <w:szCs w:val="24"/>
        </w:rPr>
        <w:t xml:space="preserve"> </w:t>
      </w:r>
      <w:r w:rsidRPr="004D6041">
        <w:rPr>
          <w:rFonts w:ascii="GHEA Grapalat" w:hAnsi="GHEA Grapalat" w:cs="Sylfaen"/>
          <w:sz w:val="24"/>
          <w:szCs w:val="24"/>
        </w:rPr>
        <w:t>դպրոցի</w:t>
      </w:r>
      <w:r w:rsidRPr="004D6041">
        <w:rPr>
          <w:rFonts w:ascii="GHEA Grapalat" w:hAnsi="GHEA Grapalat" w:cs="GHEAArpiSans"/>
          <w:sz w:val="24"/>
          <w:szCs w:val="24"/>
        </w:rPr>
        <w:t xml:space="preserve"> </w:t>
      </w:r>
      <w:r w:rsidRPr="004D6041">
        <w:rPr>
          <w:rFonts w:ascii="GHEA Grapalat" w:hAnsi="GHEA Grapalat" w:cs="Sylfaen"/>
          <w:sz w:val="24"/>
          <w:szCs w:val="24"/>
        </w:rPr>
        <w:t>կառավարման</w:t>
      </w:r>
      <w:r w:rsidRPr="004D6041">
        <w:rPr>
          <w:rFonts w:ascii="GHEA Grapalat" w:hAnsi="GHEA Grapalat" w:cs="GHEAArpiSans"/>
          <w:sz w:val="24"/>
          <w:szCs w:val="24"/>
        </w:rPr>
        <w:t xml:space="preserve"> </w:t>
      </w:r>
      <w:r w:rsidRPr="004D6041">
        <w:rPr>
          <w:rFonts w:ascii="GHEA Grapalat" w:hAnsi="GHEA Grapalat" w:cs="Sylfaen"/>
          <w:sz w:val="24"/>
          <w:szCs w:val="24"/>
        </w:rPr>
        <w:t>այդ</w:t>
      </w:r>
      <w:r w:rsidRPr="004D6041">
        <w:rPr>
          <w:rFonts w:ascii="GHEA Grapalat" w:hAnsi="GHEA Grapalat" w:cs="GHEAArpiSans"/>
          <w:sz w:val="24"/>
          <w:szCs w:val="24"/>
        </w:rPr>
        <w:t xml:space="preserve"> </w:t>
      </w:r>
      <w:r w:rsidRPr="004D6041">
        <w:rPr>
          <w:rFonts w:ascii="GHEA Grapalat" w:hAnsi="GHEA Grapalat" w:cs="Sylfaen"/>
          <w:sz w:val="24"/>
          <w:szCs w:val="24"/>
        </w:rPr>
        <w:t>մարﬓի ֆորմալ</w:t>
      </w:r>
      <w:r w:rsidRPr="004D6041">
        <w:rPr>
          <w:rFonts w:ascii="GHEA Grapalat" w:hAnsi="GHEA Grapalat" w:cs="GHEAArpiSans"/>
          <w:sz w:val="24"/>
          <w:szCs w:val="24"/>
        </w:rPr>
        <w:t xml:space="preserve"> </w:t>
      </w:r>
      <w:r w:rsidRPr="004D6041">
        <w:rPr>
          <w:rFonts w:ascii="GHEA Grapalat" w:hAnsi="GHEA Grapalat" w:cs="Sylfaen"/>
          <w:sz w:val="24"/>
          <w:szCs w:val="24"/>
        </w:rPr>
        <w:t>իրավունքը</w:t>
      </w:r>
      <w:r w:rsidRPr="004D6041">
        <w:rPr>
          <w:rFonts w:ascii="GHEA Grapalat" w:hAnsi="GHEA Grapalat" w:cs="GHEAArpiSans"/>
          <w:sz w:val="24"/>
          <w:szCs w:val="24"/>
        </w:rPr>
        <w:t xml:space="preserve">, </w:t>
      </w:r>
      <w:r w:rsidRPr="004D6041">
        <w:rPr>
          <w:rFonts w:ascii="GHEA Grapalat" w:hAnsi="GHEA Grapalat" w:cs="Sylfaen"/>
          <w:sz w:val="24"/>
          <w:szCs w:val="24"/>
        </w:rPr>
        <w:t>այլ</w:t>
      </w:r>
      <w:r w:rsidRPr="004D6041">
        <w:rPr>
          <w:rFonts w:ascii="GHEA Grapalat" w:hAnsi="GHEA Grapalat" w:cs="GHEAArpiSans"/>
          <w:sz w:val="24"/>
          <w:szCs w:val="24"/>
        </w:rPr>
        <w:t xml:space="preserve"> </w:t>
      </w:r>
      <w:r w:rsidRPr="004D6041">
        <w:rPr>
          <w:rFonts w:ascii="GHEA Grapalat" w:hAnsi="GHEA Grapalat" w:cs="Sylfaen"/>
          <w:sz w:val="24"/>
          <w:szCs w:val="24"/>
        </w:rPr>
        <w:t>իրականում</w:t>
      </w:r>
      <w:r w:rsidRPr="004D6041">
        <w:rPr>
          <w:rFonts w:ascii="GHEA Grapalat" w:hAnsi="GHEA Grapalat" w:cs="GHEAArpiSans"/>
          <w:sz w:val="24"/>
          <w:szCs w:val="24"/>
        </w:rPr>
        <w:t xml:space="preserve"> </w:t>
      </w:r>
      <w:r w:rsidRPr="004D6041">
        <w:rPr>
          <w:rFonts w:ascii="GHEA Grapalat" w:hAnsi="GHEA Grapalat" w:cs="Sylfaen"/>
          <w:sz w:val="24"/>
          <w:szCs w:val="24"/>
        </w:rPr>
        <w:t>դպրոցի</w:t>
      </w:r>
      <w:r w:rsidRPr="004D6041">
        <w:rPr>
          <w:rFonts w:ascii="GHEA Grapalat" w:hAnsi="GHEA Grapalat" w:cs="GHEAArpiSans"/>
          <w:sz w:val="24"/>
          <w:szCs w:val="24"/>
        </w:rPr>
        <w:t xml:space="preserve"> </w:t>
      </w:r>
      <w:r w:rsidRPr="004D6041">
        <w:rPr>
          <w:rFonts w:ascii="GHEA Grapalat" w:hAnsi="GHEA Grapalat" w:cs="Sylfaen"/>
          <w:sz w:val="24"/>
          <w:szCs w:val="24"/>
        </w:rPr>
        <w:t>խորհուրդը</w:t>
      </w:r>
      <w:r w:rsidRPr="004D6041">
        <w:rPr>
          <w:rFonts w:ascii="GHEA Grapalat" w:hAnsi="GHEA Grapalat" w:cs="GHEAArpiSans"/>
          <w:sz w:val="24"/>
          <w:szCs w:val="24"/>
        </w:rPr>
        <w:t xml:space="preserve"> </w:t>
      </w:r>
      <w:r w:rsidRPr="004D6041">
        <w:rPr>
          <w:rFonts w:ascii="GHEA Grapalat" w:hAnsi="GHEA Grapalat" w:cs="Sylfaen"/>
          <w:sz w:val="24"/>
          <w:szCs w:val="24"/>
        </w:rPr>
        <w:t>իր</w:t>
      </w:r>
      <w:r w:rsidRPr="004D6041">
        <w:rPr>
          <w:rFonts w:ascii="GHEA Grapalat" w:hAnsi="GHEA Grapalat" w:cs="GHEAArpiSans"/>
          <w:sz w:val="24"/>
          <w:szCs w:val="24"/>
        </w:rPr>
        <w:t xml:space="preserve"> </w:t>
      </w:r>
      <w:r w:rsidRPr="004D6041">
        <w:rPr>
          <w:rFonts w:ascii="GHEA Grapalat" w:hAnsi="GHEA Grapalat" w:cs="Sylfaen"/>
          <w:sz w:val="24"/>
          <w:szCs w:val="24"/>
        </w:rPr>
        <w:t>խորհրդատվական աջակցությամբ</w:t>
      </w:r>
      <w:r w:rsidRPr="004D6041">
        <w:rPr>
          <w:rFonts w:ascii="GHEA Grapalat" w:hAnsi="GHEA Grapalat" w:cs="GHEAArpiSans"/>
          <w:sz w:val="24"/>
          <w:szCs w:val="24"/>
        </w:rPr>
        <w:t xml:space="preserve">, </w:t>
      </w:r>
      <w:r w:rsidRPr="004D6041">
        <w:rPr>
          <w:rFonts w:ascii="GHEA Grapalat" w:hAnsi="GHEA Grapalat" w:cs="Sylfaen"/>
          <w:sz w:val="24"/>
          <w:szCs w:val="24"/>
        </w:rPr>
        <w:t>դպրոցի</w:t>
      </w:r>
      <w:r w:rsidRPr="004D6041">
        <w:rPr>
          <w:rFonts w:ascii="GHEA Grapalat" w:hAnsi="GHEA Grapalat" w:cs="GHEAArpiSans"/>
          <w:sz w:val="24"/>
          <w:szCs w:val="24"/>
        </w:rPr>
        <w:t xml:space="preserve"> </w:t>
      </w:r>
      <w:r w:rsidRPr="004D6041">
        <w:rPr>
          <w:rFonts w:ascii="GHEA Grapalat" w:hAnsi="GHEA Grapalat" w:cs="Sylfaen"/>
          <w:sz w:val="24"/>
          <w:szCs w:val="24"/>
        </w:rPr>
        <w:t>ֆինանսական</w:t>
      </w:r>
      <w:r w:rsidRPr="004D6041">
        <w:rPr>
          <w:rFonts w:ascii="GHEA Grapalat" w:hAnsi="GHEA Grapalat" w:cs="GHEAArpiSans"/>
          <w:sz w:val="24"/>
          <w:szCs w:val="24"/>
        </w:rPr>
        <w:t xml:space="preserve"> </w:t>
      </w:r>
      <w:r w:rsidRPr="004D6041">
        <w:rPr>
          <w:rFonts w:ascii="GHEA Grapalat" w:hAnsi="GHEA Grapalat" w:cs="Sylfaen"/>
          <w:sz w:val="24"/>
          <w:szCs w:val="24"/>
        </w:rPr>
        <w:t>ռեսուրսների</w:t>
      </w:r>
      <w:r w:rsidRPr="004D6041">
        <w:rPr>
          <w:rFonts w:ascii="GHEA Grapalat" w:hAnsi="GHEA Grapalat" w:cs="GHEAArpiSans"/>
          <w:sz w:val="24"/>
          <w:szCs w:val="24"/>
        </w:rPr>
        <w:t xml:space="preserve"> </w:t>
      </w:r>
      <w:r w:rsidRPr="004D6041">
        <w:rPr>
          <w:rFonts w:ascii="GHEA Grapalat" w:hAnsi="GHEA Grapalat" w:cs="Sylfaen"/>
          <w:sz w:val="24"/>
          <w:szCs w:val="24"/>
        </w:rPr>
        <w:t>ճիշտ</w:t>
      </w:r>
      <w:r w:rsidRPr="004D6041">
        <w:rPr>
          <w:rFonts w:ascii="GHEA Grapalat" w:hAnsi="GHEA Grapalat" w:cs="GHEAArpiSans"/>
          <w:sz w:val="24"/>
          <w:szCs w:val="24"/>
        </w:rPr>
        <w:t xml:space="preserve"> </w:t>
      </w:r>
      <w:r w:rsidRPr="004D6041">
        <w:rPr>
          <w:rFonts w:ascii="GHEA Grapalat" w:hAnsi="GHEA Grapalat" w:cs="Sylfaen"/>
          <w:sz w:val="24"/>
          <w:szCs w:val="24"/>
        </w:rPr>
        <w:t>ուղղորդմամբ</w:t>
      </w:r>
      <w:r w:rsidRPr="004D6041">
        <w:rPr>
          <w:rFonts w:ascii="GHEA Grapalat" w:hAnsi="GHEA Grapalat" w:cs="GHEAArpiSans"/>
          <w:sz w:val="24"/>
          <w:szCs w:val="24"/>
        </w:rPr>
        <w:t xml:space="preserve"> </w:t>
      </w:r>
      <w:r w:rsidRPr="004D6041">
        <w:rPr>
          <w:rFonts w:ascii="GHEA Grapalat" w:hAnsi="GHEA Grapalat" w:cs="Sylfaen"/>
          <w:sz w:val="24"/>
          <w:szCs w:val="24"/>
        </w:rPr>
        <w:t>և</w:t>
      </w:r>
      <w:r w:rsidRPr="004D6041">
        <w:rPr>
          <w:rFonts w:ascii="GHEA Grapalat" w:hAnsi="GHEA Grapalat" w:cs="GHEAArpiSans"/>
          <w:sz w:val="24"/>
          <w:szCs w:val="24"/>
        </w:rPr>
        <w:t xml:space="preserve"> </w:t>
      </w:r>
      <w:r w:rsidRPr="004D6041">
        <w:rPr>
          <w:rFonts w:ascii="GHEA Grapalat" w:hAnsi="GHEA Grapalat" w:cs="Sylfaen"/>
          <w:sz w:val="24"/>
          <w:szCs w:val="24"/>
        </w:rPr>
        <w:t>այլ աշխատանքներով</w:t>
      </w:r>
      <w:r w:rsidRPr="004D6041">
        <w:rPr>
          <w:rFonts w:ascii="GHEA Grapalat" w:hAnsi="GHEA Grapalat" w:cs="GHEAArpiSans"/>
          <w:sz w:val="24"/>
          <w:szCs w:val="24"/>
        </w:rPr>
        <w:t xml:space="preserve"> </w:t>
      </w:r>
      <w:r w:rsidRPr="004D6041">
        <w:rPr>
          <w:rFonts w:ascii="GHEA Grapalat" w:hAnsi="GHEA Grapalat" w:cs="Sylfaen"/>
          <w:sz w:val="24"/>
          <w:szCs w:val="24"/>
        </w:rPr>
        <w:t>պետք</w:t>
      </w:r>
      <w:r w:rsidRPr="004D6041">
        <w:rPr>
          <w:rFonts w:ascii="GHEA Grapalat" w:hAnsi="GHEA Grapalat" w:cs="GHEAArpiSans"/>
          <w:sz w:val="24"/>
          <w:szCs w:val="24"/>
        </w:rPr>
        <w:t xml:space="preserve"> </w:t>
      </w:r>
      <w:r w:rsidRPr="004D6041">
        <w:rPr>
          <w:rFonts w:ascii="GHEA Grapalat" w:hAnsi="GHEA Grapalat" w:cs="Sylfaen"/>
          <w:sz w:val="24"/>
          <w:szCs w:val="24"/>
        </w:rPr>
        <w:t>է</w:t>
      </w:r>
      <w:r w:rsidRPr="004D6041">
        <w:rPr>
          <w:rFonts w:ascii="GHEA Grapalat" w:hAnsi="GHEA Grapalat" w:cs="GHEAArpiSans"/>
          <w:sz w:val="24"/>
          <w:szCs w:val="24"/>
        </w:rPr>
        <w:t xml:space="preserve"> </w:t>
      </w:r>
      <w:r w:rsidRPr="004D6041">
        <w:rPr>
          <w:rFonts w:ascii="GHEA Grapalat" w:hAnsi="GHEA Grapalat" w:cs="Sylfaen"/>
          <w:sz w:val="24"/>
          <w:szCs w:val="24"/>
        </w:rPr>
        <w:t>աջակցի</w:t>
      </w:r>
      <w:r w:rsidRPr="004D6041">
        <w:rPr>
          <w:rFonts w:ascii="GHEA Grapalat" w:hAnsi="GHEA Grapalat" w:cs="GHEAArpiSans"/>
          <w:sz w:val="24"/>
          <w:szCs w:val="24"/>
        </w:rPr>
        <w:t xml:space="preserve"> </w:t>
      </w:r>
      <w:r w:rsidRPr="004D6041">
        <w:rPr>
          <w:rFonts w:ascii="GHEA Grapalat" w:hAnsi="GHEA Grapalat" w:cs="Sylfaen"/>
          <w:sz w:val="24"/>
          <w:szCs w:val="24"/>
        </w:rPr>
        <w:t>տնօրենին</w:t>
      </w:r>
      <w:r w:rsidRPr="004D6041">
        <w:rPr>
          <w:rFonts w:ascii="GHEA Grapalat" w:hAnsi="GHEA Grapalat" w:cs="GHEAArpiSans"/>
          <w:sz w:val="24"/>
          <w:szCs w:val="24"/>
        </w:rPr>
        <w:t xml:space="preserve"> </w:t>
      </w:r>
      <w:r w:rsidRPr="004D6041">
        <w:rPr>
          <w:rFonts w:ascii="GHEA Grapalat" w:hAnsi="GHEA Grapalat" w:cs="Sylfaen"/>
          <w:sz w:val="24"/>
          <w:szCs w:val="24"/>
        </w:rPr>
        <w:t>ԴԶԾ</w:t>
      </w:r>
      <w:r w:rsidRPr="004D6041">
        <w:rPr>
          <w:rFonts w:ascii="GHEA Grapalat" w:hAnsi="GHEA Grapalat" w:cs="GHEAArpiSans"/>
          <w:sz w:val="24"/>
          <w:szCs w:val="24"/>
        </w:rPr>
        <w:t>-</w:t>
      </w:r>
      <w:r w:rsidRPr="004D6041">
        <w:rPr>
          <w:rFonts w:ascii="GHEA Grapalat" w:hAnsi="GHEA Grapalat" w:cs="Sylfaen"/>
          <w:sz w:val="24"/>
          <w:szCs w:val="24"/>
        </w:rPr>
        <w:t>ի</w:t>
      </w:r>
      <w:r w:rsidRPr="004D6041">
        <w:rPr>
          <w:rFonts w:ascii="GHEA Grapalat" w:hAnsi="GHEA Grapalat" w:cs="GHEAArpiSans"/>
          <w:sz w:val="24"/>
          <w:szCs w:val="24"/>
        </w:rPr>
        <w:t xml:space="preserve"> </w:t>
      </w:r>
      <w:r w:rsidRPr="004D6041">
        <w:rPr>
          <w:rFonts w:ascii="GHEA Grapalat" w:hAnsi="GHEA Grapalat" w:cs="Sylfaen"/>
          <w:sz w:val="24"/>
          <w:szCs w:val="24"/>
        </w:rPr>
        <w:t>իրականացման</w:t>
      </w:r>
      <w:r w:rsidRPr="004D6041">
        <w:rPr>
          <w:rFonts w:ascii="GHEA Grapalat" w:hAnsi="GHEA Grapalat" w:cs="GHEAArpiSans"/>
          <w:sz w:val="24"/>
          <w:szCs w:val="24"/>
        </w:rPr>
        <w:t xml:space="preserve"> </w:t>
      </w:r>
      <w:r w:rsidRPr="004D6041">
        <w:rPr>
          <w:rFonts w:ascii="GHEA Grapalat" w:hAnsi="GHEA Grapalat" w:cs="Sylfaen"/>
          <w:sz w:val="24"/>
          <w:szCs w:val="24"/>
        </w:rPr>
        <w:t>փուլում</w:t>
      </w:r>
      <w:r w:rsidRPr="004D6041">
        <w:rPr>
          <w:rFonts w:ascii="GHEA Grapalat" w:hAnsi="GHEA Grapalat" w:cs="GHEAArpiSans"/>
          <w:sz w:val="24"/>
          <w:szCs w:val="24"/>
        </w:rPr>
        <w:t xml:space="preserve"> </w:t>
      </w:r>
      <w:r w:rsidRPr="004D6041">
        <w:rPr>
          <w:rFonts w:ascii="GHEA Grapalat" w:hAnsi="GHEA Grapalat" w:cs="Sylfaen"/>
          <w:sz w:val="24"/>
          <w:szCs w:val="24"/>
        </w:rPr>
        <w:t>իր իսկ</w:t>
      </w:r>
      <w:r w:rsidRPr="004D6041">
        <w:rPr>
          <w:rFonts w:ascii="GHEA Grapalat" w:hAnsi="GHEA Grapalat" w:cs="GHEAArpiSans"/>
          <w:sz w:val="24"/>
          <w:szCs w:val="24"/>
        </w:rPr>
        <w:t xml:space="preserve"> </w:t>
      </w:r>
      <w:r w:rsidRPr="004D6041">
        <w:rPr>
          <w:rFonts w:ascii="GHEA Grapalat" w:hAnsi="GHEA Grapalat" w:cs="Sylfaen"/>
          <w:sz w:val="24"/>
          <w:szCs w:val="24"/>
        </w:rPr>
        <w:t>կողﬕց</w:t>
      </w:r>
      <w:r w:rsidRPr="004D6041">
        <w:rPr>
          <w:rFonts w:ascii="GHEA Grapalat" w:hAnsi="GHEA Grapalat" w:cs="GHEAArpiSans"/>
          <w:sz w:val="24"/>
          <w:szCs w:val="24"/>
        </w:rPr>
        <w:t xml:space="preserve"> </w:t>
      </w:r>
      <w:r w:rsidRPr="004D6041">
        <w:rPr>
          <w:rFonts w:ascii="GHEA Grapalat" w:hAnsi="GHEA Grapalat" w:cs="Sylfaen"/>
          <w:sz w:val="24"/>
          <w:szCs w:val="24"/>
        </w:rPr>
        <w:t>սահմանած</w:t>
      </w:r>
      <w:r w:rsidRPr="004D6041">
        <w:rPr>
          <w:rFonts w:ascii="GHEA Grapalat" w:hAnsi="GHEA Grapalat" w:cs="GHEAArpiSans"/>
          <w:sz w:val="24"/>
          <w:szCs w:val="24"/>
        </w:rPr>
        <w:t xml:space="preserve"> </w:t>
      </w:r>
      <w:r w:rsidRPr="004D6041">
        <w:rPr>
          <w:rFonts w:ascii="GHEA Grapalat" w:hAnsi="GHEA Grapalat" w:cs="Sylfaen"/>
          <w:sz w:val="24"/>
          <w:szCs w:val="24"/>
        </w:rPr>
        <w:t>նպատակադրուﬓերում</w:t>
      </w:r>
      <w:r w:rsidRPr="004D6041">
        <w:rPr>
          <w:rFonts w:ascii="GHEA Grapalat" w:hAnsi="GHEA Grapalat" w:cs="GHEAArpiSans"/>
          <w:sz w:val="24"/>
          <w:szCs w:val="24"/>
        </w:rPr>
        <w:t xml:space="preserve">: </w:t>
      </w:r>
      <w:r w:rsidRPr="004D6041">
        <w:rPr>
          <w:rFonts w:ascii="GHEA Grapalat" w:hAnsi="GHEA Grapalat" w:cs="Sylfaen"/>
          <w:sz w:val="24"/>
          <w:szCs w:val="24"/>
        </w:rPr>
        <w:t>ԴԶԾ</w:t>
      </w:r>
      <w:r w:rsidRPr="004D6041">
        <w:rPr>
          <w:rFonts w:ascii="GHEA Grapalat" w:hAnsi="GHEA Grapalat" w:cs="GHEAArpiSans"/>
          <w:sz w:val="24"/>
          <w:szCs w:val="24"/>
        </w:rPr>
        <w:t>-</w:t>
      </w:r>
      <w:r w:rsidRPr="004D6041">
        <w:rPr>
          <w:rFonts w:ascii="GHEA Grapalat" w:hAnsi="GHEA Grapalat" w:cs="Sylfaen"/>
          <w:sz w:val="24"/>
          <w:szCs w:val="24"/>
        </w:rPr>
        <w:t>ի</w:t>
      </w:r>
      <w:r w:rsidRPr="004D6041">
        <w:rPr>
          <w:rFonts w:ascii="GHEA Grapalat" w:hAnsi="GHEA Grapalat" w:cs="GHEAArpiSans"/>
          <w:sz w:val="24"/>
          <w:szCs w:val="24"/>
        </w:rPr>
        <w:t xml:space="preserve"> </w:t>
      </w:r>
      <w:r w:rsidRPr="004D6041">
        <w:rPr>
          <w:rFonts w:ascii="GHEA Grapalat" w:hAnsi="GHEA Grapalat" w:cs="Sylfaen"/>
          <w:sz w:val="24"/>
          <w:szCs w:val="24"/>
        </w:rPr>
        <w:t>իրականացման</w:t>
      </w:r>
      <w:r w:rsidRPr="004D6041">
        <w:rPr>
          <w:rFonts w:ascii="GHEA Grapalat" w:hAnsi="GHEA Grapalat" w:cs="GHEAArpiSans"/>
          <w:sz w:val="24"/>
          <w:szCs w:val="24"/>
        </w:rPr>
        <w:t xml:space="preserve"> </w:t>
      </w:r>
      <w:r w:rsidRPr="004D6041">
        <w:rPr>
          <w:rFonts w:ascii="GHEA Grapalat" w:hAnsi="GHEA Grapalat" w:cs="Sylfaen"/>
          <w:sz w:val="24"/>
          <w:szCs w:val="24"/>
        </w:rPr>
        <w:t>վերահսկողության</w:t>
      </w:r>
      <w:r w:rsidRPr="004D6041">
        <w:rPr>
          <w:rFonts w:ascii="GHEA Grapalat" w:hAnsi="GHEA Grapalat" w:cs="GHEAArpiSans"/>
          <w:sz w:val="24"/>
          <w:szCs w:val="24"/>
        </w:rPr>
        <w:t xml:space="preserve"> </w:t>
      </w:r>
      <w:r w:rsidRPr="004D6041">
        <w:rPr>
          <w:rFonts w:ascii="GHEA Grapalat" w:hAnsi="GHEA Grapalat" w:cs="Sylfaen"/>
          <w:sz w:val="24"/>
          <w:szCs w:val="24"/>
        </w:rPr>
        <w:t>աﬔնաարդյունավետ</w:t>
      </w:r>
      <w:r w:rsidRPr="004D6041">
        <w:rPr>
          <w:rFonts w:ascii="GHEA Grapalat" w:hAnsi="GHEA Grapalat" w:cs="GHEAArpiSans"/>
          <w:sz w:val="24"/>
          <w:szCs w:val="24"/>
        </w:rPr>
        <w:t xml:space="preserve"> </w:t>
      </w:r>
      <w:r w:rsidRPr="004D6041">
        <w:rPr>
          <w:rFonts w:ascii="GHEA Grapalat" w:hAnsi="GHEA Grapalat" w:cs="Sylfaen"/>
          <w:sz w:val="24"/>
          <w:szCs w:val="24"/>
        </w:rPr>
        <w:t>ﬕջոցը</w:t>
      </w:r>
      <w:r w:rsidRPr="004D6041">
        <w:rPr>
          <w:rFonts w:ascii="GHEA Grapalat" w:hAnsi="GHEA Grapalat" w:cs="GHEAArpiSans"/>
          <w:sz w:val="24"/>
          <w:szCs w:val="24"/>
        </w:rPr>
        <w:t xml:space="preserve"> 5-</w:t>
      </w:r>
      <w:r w:rsidRPr="004D6041">
        <w:rPr>
          <w:rFonts w:ascii="GHEA Grapalat" w:hAnsi="GHEA Grapalat" w:cs="Sylfaen"/>
          <w:sz w:val="24"/>
          <w:szCs w:val="24"/>
        </w:rPr>
        <w:t>ամյա</w:t>
      </w:r>
      <w:r w:rsidRPr="004D6041">
        <w:rPr>
          <w:rFonts w:ascii="GHEA Grapalat" w:hAnsi="GHEA Grapalat" w:cs="GHEAArpiSans"/>
          <w:sz w:val="24"/>
          <w:szCs w:val="24"/>
        </w:rPr>
        <w:t xml:space="preserve"> </w:t>
      </w:r>
      <w:r w:rsidRPr="004D6041">
        <w:rPr>
          <w:rFonts w:ascii="GHEA Grapalat" w:hAnsi="GHEA Grapalat" w:cs="Sylfaen"/>
          <w:sz w:val="24"/>
          <w:szCs w:val="24"/>
        </w:rPr>
        <w:t>այդ</w:t>
      </w:r>
      <w:r w:rsidRPr="004D6041">
        <w:rPr>
          <w:rFonts w:ascii="GHEA Grapalat" w:hAnsi="GHEA Grapalat" w:cs="GHEAArpiSans"/>
          <w:sz w:val="24"/>
          <w:szCs w:val="24"/>
        </w:rPr>
        <w:t xml:space="preserve"> </w:t>
      </w:r>
      <w:r w:rsidRPr="004D6041">
        <w:rPr>
          <w:rFonts w:ascii="GHEA Grapalat" w:hAnsi="GHEA Grapalat" w:cs="Sylfaen"/>
          <w:sz w:val="24"/>
          <w:szCs w:val="24"/>
        </w:rPr>
        <w:t>ծրագրի</w:t>
      </w:r>
      <w:r w:rsidRPr="004D6041">
        <w:rPr>
          <w:rFonts w:ascii="GHEA Grapalat" w:hAnsi="GHEA Grapalat" w:cs="GHEAArpiSans"/>
          <w:sz w:val="24"/>
          <w:szCs w:val="24"/>
        </w:rPr>
        <w:t xml:space="preserve"> </w:t>
      </w:r>
      <w:r w:rsidRPr="004D6041">
        <w:rPr>
          <w:rFonts w:ascii="GHEA Grapalat" w:hAnsi="GHEA Grapalat" w:cs="Sylfaen"/>
          <w:sz w:val="24"/>
          <w:szCs w:val="24"/>
        </w:rPr>
        <w:t>հիման</w:t>
      </w:r>
      <w:r w:rsidRPr="004D6041">
        <w:rPr>
          <w:rFonts w:ascii="GHEA Grapalat" w:hAnsi="GHEA Grapalat" w:cs="GHEAArpiSans"/>
          <w:sz w:val="24"/>
          <w:szCs w:val="24"/>
        </w:rPr>
        <w:t xml:space="preserve"> </w:t>
      </w:r>
      <w:r w:rsidRPr="004D6041">
        <w:rPr>
          <w:rFonts w:ascii="GHEA Grapalat" w:hAnsi="GHEA Grapalat" w:cs="Sylfaen"/>
          <w:sz w:val="24"/>
          <w:szCs w:val="24"/>
        </w:rPr>
        <w:t>վրա</w:t>
      </w:r>
      <w:r w:rsidRPr="004D6041">
        <w:rPr>
          <w:rFonts w:ascii="GHEA Grapalat" w:hAnsi="GHEA Grapalat" w:cs="GHEAArpiSans"/>
          <w:sz w:val="24"/>
          <w:szCs w:val="24"/>
        </w:rPr>
        <w:t xml:space="preserve"> </w:t>
      </w:r>
      <w:r w:rsidRPr="004D6041">
        <w:rPr>
          <w:rFonts w:ascii="GHEA Grapalat" w:hAnsi="GHEA Grapalat" w:cs="Sylfaen"/>
          <w:sz w:val="24"/>
          <w:szCs w:val="24"/>
        </w:rPr>
        <w:t xml:space="preserve">կազմված </w:t>
      </w:r>
      <w:r w:rsidRPr="004D6041">
        <w:rPr>
          <w:rFonts w:ascii="GHEA Grapalat" w:hAnsi="GHEA Grapalat" w:cs="Sylfaen"/>
          <w:b/>
          <w:bCs/>
          <w:sz w:val="24"/>
          <w:szCs w:val="24"/>
        </w:rPr>
        <w:t>դպրոցի</w:t>
      </w:r>
      <w:r w:rsidRPr="004D6041">
        <w:rPr>
          <w:rFonts w:ascii="GHEA Grapalat" w:hAnsi="GHEA Grapalat" w:cs="GHEAArpiSans-Bold"/>
          <w:b/>
          <w:bCs/>
          <w:sz w:val="24"/>
          <w:szCs w:val="24"/>
        </w:rPr>
        <w:t xml:space="preserve"> </w:t>
      </w:r>
      <w:r w:rsidRPr="004D6041">
        <w:rPr>
          <w:rFonts w:ascii="GHEA Grapalat" w:hAnsi="GHEA Grapalat" w:cs="Sylfaen"/>
          <w:b/>
          <w:bCs/>
          <w:sz w:val="24"/>
          <w:szCs w:val="24"/>
        </w:rPr>
        <w:t>գործունեության</w:t>
      </w:r>
      <w:r w:rsidRPr="004D6041">
        <w:rPr>
          <w:rFonts w:ascii="GHEA Grapalat" w:hAnsi="GHEA Grapalat" w:cs="GHEAArpiSans-Bold"/>
          <w:b/>
          <w:bCs/>
          <w:sz w:val="24"/>
          <w:szCs w:val="24"/>
        </w:rPr>
        <w:t xml:space="preserve"> </w:t>
      </w:r>
      <w:r w:rsidRPr="004D6041">
        <w:rPr>
          <w:rFonts w:ascii="GHEA Grapalat" w:hAnsi="GHEA Grapalat" w:cs="Sylfaen"/>
          <w:b/>
          <w:bCs/>
          <w:sz w:val="24"/>
          <w:szCs w:val="24"/>
        </w:rPr>
        <w:t>տարեկան</w:t>
      </w:r>
      <w:r w:rsidRPr="004D6041">
        <w:rPr>
          <w:rFonts w:ascii="GHEA Grapalat" w:hAnsi="GHEA Grapalat" w:cs="GHEAArpiSans-Bold"/>
          <w:b/>
          <w:bCs/>
          <w:sz w:val="24"/>
          <w:szCs w:val="24"/>
        </w:rPr>
        <w:t xml:space="preserve"> </w:t>
      </w:r>
      <w:r w:rsidRPr="004D6041">
        <w:rPr>
          <w:rFonts w:ascii="GHEA Grapalat" w:hAnsi="GHEA Grapalat" w:cs="Sylfaen"/>
          <w:b/>
          <w:bCs/>
          <w:sz w:val="24"/>
          <w:szCs w:val="24"/>
        </w:rPr>
        <w:t>աշխատանքային</w:t>
      </w:r>
      <w:r w:rsidRPr="004D6041">
        <w:rPr>
          <w:rFonts w:ascii="GHEA Grapalat" w:hAnsi="GHEA Grapalat" w:cs="GHEAArpiSans-Bold"/>
          <w:b/>
          <w:bCs/>
          <w:sz w:val="24"/>
          <w:szCs w:val="24"/>
        </w:rPr>
        <w:t xml:space="preserve"> </w:t>
      </w:r>
      <w:r w:rsidRPr="004D6041">
        <w:rPr>
          <w:rFonts w:ascii="GHEA Grapalat" w:hAnsi="GHEA Grapalat" w:cs="Sylfaen"/>
          <w:b/>
          <w:bCs/>
          <w:sz w:val="24"/>
          <w:szCs w:val="24"/>
        </w:rPr>
        <w:t>պլանների</w:t>
      </w:r>
      <w:r w:rsidRPr="004D6041">
        <w:rPr>
          <w:rFonts w:ascii="GHEA Grapalat" w:hAnsi="GHEA Grapalat" w:cs="GHEAArpiSans-Bold"/>
          <w:b/>
          <w:bCs/>
          <w:sz w:val="24"/>
          <w:szCs w:val="24"/>
        </w:rPr>
        <w:t xml:space="preserve"> </w:t>
      </w:r>
      <w:r w:rsidRPr="004D6041">
        <w:rPr>
          <w:rFonts w:ascii="GHEA Grapalat" w:hAnsi="GHEA Grapalat" w:cs="Sylfaen"/>
          <w:b/>
          <w:bCs/>
          <w:sz w:val="24"/>
          <w:szCs w:val="24"/>
        </w:rPr>
        <w:t>կատարողականներն</w:t>
      </w:r>
      <w:r w:rsidRPr="004D6041">
        <w:rPr>
          <w:rFonts w:ascii="GHEA Grapalat" w:hAnsi="GHEA Grapalat" w:cs="GHEAArpiSans-Bold"/>
          <w:b/>
          <w:bCs/>
          <w:sz w:val="24"/>
          <w:szCs w:val="24"/>
        </w:rPr>
        <w:t xml:space="preserve"> </w:t>
      </w:r>
      <w:r w:rsidRPr="004D6041">
        <w:rPr>
          <w:rFonts w:ascii="GHEA Grapalat" w:hAnsi="GHEA Grapalat" w:cs="Sylfaen"/>
          <w:b/>
          <w:bCs/>
          <w:sz w:val="24"/>
          <w:szCs w:val="24"/>
        </w:rPr>
        <w:t>են</w:t>
      </w:r>
      <w:r w:rsidRPr="004D6041">
        <w:rPr>
          <w:rFonts w:ascii="GHEA Grapalat" w:hAnsi="GHEA Grapalat" w:cs="GHEAArpiSans"/>
          <w:sz w:val="24"/>
          <w:szCs w:val="24"/>
        </w:rPr>
        <w:t xml:space="preserve">: </w:t>
      </w:r>
      <w:r w:rsidRPr="004D6041">
        <w:rPr>
          <w:rFonts w:ascii="GHEA Grapalat" w:hAnsi="GHEA Grapalat" w:cs="Sylfaen"/>
          <w:sz w:val="24"/>
          <w:szCs w:val="24"/>
        </w:rPr>
        <w:t>Դրա</w:t>
      </w:r>
      <w:r w:rsidRPr="004D6041">
        <w:rPr>
          <w:rFonts w:ascii="GHEA Grapalat" w:hAnsi="GHEA Grapalat" w:cs="GHEAArpiSans"/>
          <w:sz w:val="24"/>
          <w:szCs w:val="24"/>
        </w:rPr>
        <w:t xml:space="preserve"> </w:t>
      </w:r>
      <w:r w:rsidRPr="004D6041">
        <w:rPr>
          <w:rFonts w:ascii="GHEA Grapalat" w:hAnsi="GHEA Grapalat" w:cs="Sylfaen"/>
          <w:sz w:val="24"/>
          <w:szCs w:val="24"/>
        </w:rPr>
        <w:t>համար</w:t>
      </w:r>
      <w:r w:rsidRPr="004D6041">
        <w:rPr>
          <w:rFonts w:ascii="GHEA Grapalat" w:hAnsi="GHEA Grapalat" w:cs="GHEAArpiSans"/>
          <w:sz w:val="24"/>
          <w:szCs w:val="24"/>
        </w:rPr>
        <w:t xml:space="preserve"> </w:t>
      </w:r>
      <w:r w:rsidRPr="004D6041">
        <w:rPr>
          <w:rFonts w:ascii="GHEA Grapalat" w:hAnsi="GHEA Grapalat" w:cs="Sylfaen"/>
          <w:sz w:val="24"/>
          <w:szCs w:val="24"/>
        </w:rPr>
        <w:t>անհրաժեշտ</w:t>
      </w:r>
      <w:r w:rsidRPr="004D6041">
        <w:rPr>
          <w:rFonts w:ascii="GHEA Grapalat" w:hAnsi="GHEA Grapalat" w:cs="GHEAArpiSans"/>
          <w:sz w:val="24"/>
          <w:szCs w:val="24"/>
        </w:rPr>
        <w:t xml:space="preserve"> </w:t>
      </w:r>
      <w:r w:rsidRPr="004D6041">
        <w:rPr>
          <w:rFonts w:ascii="GHEA Grapalat" w:hAnsi="GHEA Grapalat" w:cs="Sylfaen"/>
          <w:sz w:val="24"/>
          <w:szCs w:val="24"/>
        </w:rPr>
        <w:t>է</w:t>
      </w:r>
      <w:r w:rsidRPr="004D6041">
        <w:rPr>
          <w:rFonts w:ascii="GHEA Grapalat" w:hAnsi="GHEA Grapalat" w:cs="GHEAArpiSans"/>
          <w:sz w:val="24"/>
          <w:szCs w:val="24"/>
        </w:rPr>
        <w:t xml:space="preserve"> </w:t>
      </w:r>
      <w:r w:rsidRPr="004D6041">
        <w:rPr>
          <w:rFonts w:ascii="GHEA Grapalat" w:hAnsi="GHEA Grapalat" w:cs="Sylfaen"/>
          <w:sz w:val="24"/>
          <w:szCs w:val="24"/>
        </w:rPr>
        <w:t>ԴԶԾ</w:t>
      </w:r>
      <w:r w:rsidRPr="004D6041">
        <w:rPr>
          <w:rFonts w:ascii="GHEA Grapalat" w:hAnsi="GHEA Grapalat" w:cs="GHEAArpiSans"/>
          <w:sz w:val="24"/>
          <w:szCs w:val="24"/>
        </w:rPr>
        <w:t>-</w:t>
      </w:r>
      <w:r w:rsidRPr="004D6041">
        <w:rPr>
          <w:rFonts w:ascii="GHEA Grapalat" w:hAnsi="GHEA Grapalat" w:cs="Sylfaen"/>
          <w:sz w:val="24"/>
          <w:szCs w:val="24"/>
        </w:rPr>
        <w:t>ի</w:t>
      </w:r>
      <w:r w:rsidRPr="004D6041">
        <w:rPr>
          <w:rFonts w:ascii="GHEA Grapalat" w:hAnsi="GHEA Grapalat" w:cs="GHEAArpiSans"/>
          <w:sz w:val="24"/>
          <w:szCs w:val="24"/>
        </w:rPr>
        <w:t xml:space="preserve"> </w:t>
      </w:r>
      <w:r w:rsidRPr="004D6041">
        <w:rPr>
          <w:rFonts w:ascii="GHEA Grapalat" w:hAnsi="GHEA Grapalat" w:cs="Sylfaen"/>
          <w:sz w:val="24"/>
          <w:szCs w:val="24"/>
        </w:rPr>
        <w:lastRenderedPageBreak/>
        <w:t>նպատակադրուﬓերը</w:t>
      </w:r>
      <w:r w:rsidRPr="004D6041">
        <w:rPr>
          <w:rFonts w:ascii="GHEA Grapalat" w:hAnsi="GHEA Grapalat" w:cs="GHEAArpiSans"/>
          <w:sz w:val="24"/>
          <w:szCs w:val="24"/>
        </w:rPr>
        <w:t xml:space="preserve"> </w:t>
      </w:r>
      <w:r w:rsidRPr="004D6041">
        <w:rPr>
          <w:rFonts w:ascii="GHEA Grapalat" w:hAnsi="GHEA Grapalat" w:cs="Sylfaen"/>
          <w:sz w:val="24"/>
          <w:szCs w:val="24"/>
        </w:rPr>
        <w:t>ամբողջությամբ</w:t>
      </w:r>
      <w:r w:rsidRPr="004D6041">
        <w:rPr>
          <w:rFonts w:ascii="GHEA Grapalat" w:hAnsi="GHEA Grapalat" w:cs="GHEAArpiSans"/>
          <w:sz w:val="24"/>
          <w:szCs w:val="24"/>
        </w:rPr>
        <w:t xml:space="preserve"> </w:t>
      </w:r>
      <w:r w:rsidRPr="004D6041">
        <w:rPr>
          <w:rFonts w:ascii="GHEA Grapalat" w:hAnsi="GHEA Grapalat" w:cs="Sylfaen"/>
          <w:sz w:val="24"/>
          <w:szCs w:val="24"/>
        </w:rPr>
        <w:t>արտացոլել</w:t>
      </w:r>
      <w:r w:rsidRPr="004D6041">
        <w:rPr>
          <w:rFonts w:ascii="GHEA Grapalat" w:hAnsi="GHEA Grapalat" w:cs="GHEAArpiSans"/>
          <w:sz w:val="24"/>
          <w:szCs w:val="24"/>
        </w:rPr>
        <w:t xml:space="preserve"> </w:t>
      </w:r>
      <w:r w:rsidRPr="004D6041">
        <w:rPr>
          <w:rFonts w:ascii="GHEA Grapalat" w:hAnsi="GHEA Grapalat" w:cs="Sylfaen"/>
          <w:sz w:val="24"/>
          <w:szCs w:val="24"/>
        </w:rPr>
        <w:t>դպրոցի</w:t>
      </w:r>
      <w:r w:rsidRPr="004D6041">
        <w:rPr>
          <w:rFonts w:ascii="GHEA Grapalat" w:hAnsi="GHEA Grapalat" w:cs="GHEAArpiSans"/>
          <w:sz w:val="24"/>
          <w:szCs w:val="24"/>
        </w:rPr>
        <w:t xml:space="preserve"> </w:t>
      </w:r>
      <w:r w:rsidRPr="004D6041">
        <w:rPr>
          <w:rFonts w:ascii="GHEA Grapalat" w:hAnsi="GHEA Grapalat" w:cs="Sylfaen"/>
          <w:sz w:val="24"/>
          <w:szCs w:val="24"/>
        </w:rPr>
        <w:t>տարեկան</w:t>
      </w:r>
      <w:r w:rsidRPr="004D6041">
        <w:rPr>
          <w:rFonts w:ascii="GHEA Grapalat" w:hAnsi="GHEA Grapalat" w:cs="GHEAArpiSans"/>
          <w:sz w:val="24"/>
          <w:szCs w:val="24"/>
        </w:rPr>
        <w:t xml:space="preserve"> </w:t>
      </w:r>
      <w:r w:rsidRPr="004D6041">
        <w:rPr>
          <w:rFonts w:ascii="GHEA Grapalat" w:hAnsi="GHEA Grapalat" w:cs="Sylfaen"/>
          <w:sz w:val="24"/>
          <w:szCs w:val="24"/>
        </w:rPr>
        <w:t>աշխատանքային</w:t>
      </w:r>
      <w:r w:rsidRPr="004D6041">
        <w:rPr>
          <w:rFonts w:ascii="GHEA Grapalat" w:hAnsi="GHEA Grapalat" w:cs="GHEAArpiSans"/>
          <w:sz w:val="24"/>
          <w:szCs w:val="24"/>
        </w:rPr>
        <w:t xml:space="preserve"> </w:t>
      </w:r>
      <w:r w:rsidRPr="004D6041">
        <w:rPr>
          <w:rFonts w:ascii="GHEA Grapalat" w:hAnsi="GHEA Grapalat" w:cs="Sylfaen"/>
          <w:sz w:val="24"/>
          <w:szCs w:val="24"/>
        </w:rPr>
        <w:t>պլաններում</w:t>
      </w:r>
      <w:r w:rsidRPr="004D6041">
        <w:rPr>
          <w:rFonts w:ascii="GHEA Grapalat" w:hAnsi="GHEA Grapalat" w:cs="GHEAArpiSans"/>
          <w:sz w:val="24"/>
          <w:szCs w:val="24"/>
        </w:rPr>
        <w:t xml:space="preserve">` </w:t>
      </w:r>
      <w:r w:rsidRPr="004D6041">
        <w:rPr>
          <w:rFonts w:ascii="GHEA Grapalat" w:hAnsi="GHEA Grapalat" w:cs="Sylfaen"/>
          <w:sz w:val="24"/>
          <w:szCs w:val="24"/>
        </w:rPr>
        <w:t>ԴԶԾ</w:t>
      </w:r>
      <w:r w:rsidRPr="004D6041">
        <w:rPr>
          <w:rFonts w:ascii="GHEA Grapalat" w:hAnsi="GHEA Grapalat" w:cs="GHEAArpiSans"/>
          <w:sz w:val="24"/>
          <w:szCs w:val="24"/>
        </w:rPr>
        <w:t>-</w:t>
      </w:r>
      <w:r w:rsidRPr="004D6041">
        <w:rPr>
          <w:rFonts w:ascii="GHEA Grapalat" w:hAnsi="GHEA Grapalat" w:cs="Sylfaen"/>
          <w:sz w:val="24"/>
          <w:szCs w:val="24"/>
        </w:rPr>
        <w:t>ով սահմանված</w:t>
      </w:r>
      <w:r w:rsidRPr="004D6041">
        <w:rPr>
          <w:rFonts w:ascii="GHEA Grapalat" w:hAnsi="GHEA Grapalat" w:cs="GHEAArpiSans"/>
          <w:sz w:val="24"/>
          <w:szCs w:val="24"/>
        </w:rPr>
        <w:t xml:space="preserve"> </w:t>
      </w:r>
      <w:r w:rsidRPr="004D6041">
        <w:rPr>
          <w:rFonts w:ascii="GHEA Grapalat" w:hAnsi="GHEA Grapalat" w:cs="Sylfaen"/>
          <w:sz w:val="24"/>
          <w:szCs w:val="24"/>
        </w:rPr>
        <w:t>ժամանակացույցին</w:t>
      </w:r>
      <w:r w:rsidRPr="004D6041">
        <w:rPr>
          <w:rFonts w:ascii="GHEA Grapalat" w:hAnsi="GHEA Grapalat" w:cs="GHEAArpiSans"/>
          <w:sz w:val="24"/>
          <w:szCs w:val="24"/>
        </w:rPr>
        <w:t xml:space="preserve"> </w:t>
      </w:r>
      <w:r w:rsidRPr="004D6041">
        <w:rPr>
          <w:rFonts w:ascii="GHEA Grapalat" w:hAnsi="GHEA Grapalat" w:cs="Sylfaen"/>
          <w:sz w:val="24"/>
          <w:szCs w:val="24"/>
        </w:rPr>
        <w:t>համապատասխան</w:t>
      </w:r>
      <w:r w:rsidRPr="004D6041">
        <w:rPr>
          <w:rFonts w:ascii="GHEA Grapalat" w:hAnsi="GHEA Grapalat" w:cs="GHEAArpiSans"/>
          <w:sz w:val="24"/>
          <w:szCs w:val="24"/>
        </w:rPr>
        <w:t xml:space="preserve">: </w:t>
      </w:r>
    </w:p>
    <w:p w14:paraId="24A02262" w14:textId="77777777" w:rsidR="004D5D27" w:rsidRPr="00252C26" w:rsidRDefault="004D5D27" w:rsidP="004D5D27">
      <w:pPr>
        <w:autoSpaceDE w:val="0"/>
        <w:autoSpaceDN w:val="0"/>
        <w:adjustRightInd w:val="0"/>
        <w:spacing w:after="0" w:line="360" w:lineRule="auto"/>
        <w:ind w:firstLine="708"/>
        <w:jc w:val="both"/>
        <w:rPr>
          <w:rFonts w:ascii="GHEA Grapalat" w:hAnsi="GHEA Grapalat" w:cs="GHEAArpiSans"/>
          <w:sz w:val="24"/>
          <w:szCs w:val="24"/>
        </w:rPr>
      </w:pPr>
      <w:r w:rsidRPr="004D6041">
        <w:rPr>
          <w:rFonts w:ascii="GHEA Grapalat" w:hAnsi="GHEA Grapalat"/>
          <w:b/>
          <w:i/>
          <w:sz w:val="24"/>
          <w:szCs w:val="24"/>
          <w:u w:val="single"/>
        </w:rPr>
        <w:t>Դպրոցի զարգացման ծրագրի վերահսկողության արդյունավետ միջոցառումներ են.</w:t>
      </w:r>
    </w:p>
    <w:p w14:paraId="2E53DA87" w14:textId="77777777" w:rsidR="004D5D27" w:rsidRPr="004D6041" w:rsidRDefault="004D5D27" w:rsidP="004D5D27">
      <w:pPr>
        <w:spacing w:after="0"/>
        <w:jc w:val="center"/>
        <w:rPr>
          <w:rFonts w:ascii="GHEA Grapalat" w:hAnsi="GHEA Grapalat"/>
          <w:b/>
          <w:i/>
          <w:sz w:val="24"/>
          <w:szCs w:val="24"/>
          <w:u w:val="single"/>
        </w:rPr>
      </w:pPr>
    </w:p>
    <w:p w14:paraId="61F3271C" w14:textId="77777777" w:rsidR="004D5D27" w:rsidRPr="004D6041" w:rsidRDefault="004D5D27" w:rsidP="004D5D27">
      <w:pPr>
        <w:pStyle w:val="ListParagraph"/>
        <w:numPr>
          <w:ilvl w:val="0"/>
          <w:numId w:val="22"/>
        </w:numPr>
        <w:spacing w:after="0" w:line="360" w:lineRule="auto"/>
        <w:ind w:left="90" w:hanging="270"/>
        <w:contextualSpacing w:val="0"/>
        <w:jc w:val="both"/>
        <w:rPr>
          <w:rFonts w:ascii="GHEA Grapalat" w:hAnsi="GHEA Grapalat"/>
          <w:sz w:val="24"/>
          <w:szCs w:val="24"/>
        </w:rPr>
      </w:pPr>
      <w:r w:rsidRPr="004D6041">
        <w:rPr>
          <w:rFonts w:ascii="GHEA Grapalat" w:hAnsi="GHEA Grapalat" w:cs="Sylfaen"/>
          <w:sz w:val="24"/>
          <w:szCs w:val="24"/>
        </w:rPr>
        <w:t>Դպրոցի</w:t>
      </w:r>
      <w:r w:rsidRPr="004D6041">
        <w:rPr>
          <w:rFonts w:ascii="GHEA Grapalat" w:hAnsi="GHEA Grapalat"/>
          <w:sz w:val="24"/>
          <w:szCs w:val="24"/>
        </w:rPr>
        <w:t xml:space="preserve"> խորհրդի կողմից առնվազն տարեկան երկու անգամ դպրոցի տվյալ </w:t>
      </w:r>
      <w:r w:rsidRPr="004D6041">
        <w:rPr>
          <w:rFonts w:ascii="GHEA Grapalat" w:hAnsi="GHEA Grapalat" w:cs="Sylfaen"/>
          <w:sz w:val="24"/>
          <w:szCs w:val="24"/>
        </w:rPr>
        <w:t>ուստարվա</w:t>
      </w:r>
      <w:r w:rsidRPr="004D6041">
        <w:rPr>
          <w:rFonts w:ascii="GHEA Grapalat" w:hAnsi="GHEA Grapalat"/>
          <w:sz w:val="24"/>
          <w:szCs w:val="24"/>
        </w:rPr>
        <w:t xml:space="preserve"> </w:t>
      </w:r>
      <w:r w:rsidRPr="004D6041">
        <w:rPr>
          <w:rFonts w:ascii="GHEA Grapalat" w:hAnsi="GHEA Grapalat" w:cs="Sylfaen"/>
          <w:sz w:val="24"/>
          <w:szCs w:val="24"/>
        </w:rPr>
        <w:t>աշխատանքային</w:t>
      </w:r>
      <w:r w:rsidRPr="004D6041">
        <w:rPr>
          <w:rFonts w:ascii="GHEA Grapalat" w:hAnsi="GHEA Grapalat"/>
          <w:sz w:val="24"/>
          <w:szCs w:val="24"/>
        </w:rPr>
        <w:t xml:space="preserve"> </w:t>
      </w:r>
      <w:r w:rsidRPr="004D6041">
        <w:rPr>
          <w:rFonts w:ascii="GHEA Grapalat" w:hAnsi="GHEA Grapalat" w:cs="Sylfaen"/>
          <w:sz w:val="24"/>
          <w:szCs w:val="24"/>
        </w:rPr>
        <w:t>ծրագրում</w:t>
      </w:r>
      <w:r w:rsidRPr="004D6041">
        <w:rPr>
          <w:rFonts w:ascii="GHEA Grapalat" w:hAnsi="GHEA Grapalat"/>
          <w:sz w:val="24"/>
          <w:szCs w:val="24"/>
        </w:rPr>
        <w:t xml:space="preserve"> </w:t>
      </w:r>
      <w:r w:rsidRPr="004D6041">
        <w:rPr>
          <w:rFonts w:ascii="GHEA Grapalat" w:hAnsi="GHEA Grapalat" w:cs="Sylfaen"/>
          <w:sz w:val="24"/>
          <w:szCs w:val="24"/>
        </w:rPr>
        <w:t xml:space="preserve">ընդգրկված </w:t>
      </w:r>
      <w:r w:rsidRPr="004D6041">
        <w:rPr>
          <w:rFonts w:ascii="GHEA Grapalat" w:hAnsi="GHEA Grapalat"/>
          <w:sz w:val="24"/>
          <w:szCs w:val="24"/>
        </w:rPr>
        <w:t xml:space="preserve"> դպրոցի զարգացման ծրագրի </w:t>
      </w:r>
      <w:r w:rsidRPr="004D6041">
        <w:rPr>
          <w:rFonts w:ascii="GHEA Grapalat" w:hAnsi="GHEA Grapalat" w:cs="Sylfaen"/>
          <w:sz w:val="24"/>
          <w:szCs w:val="24"/>
        </w:rPr>
        <w:t>դրույթների</w:t>
      </w:r>
      <w:r w:rsidRPr="004D6041">
        <w:rPr>
          <w:rFonts w:ascii="GHEA Grapalat" w:hAnsi="GHEA Grapalat"/>
          <w:sz w:val="24"/>
          <w:szCs w:val="24"/>
        </w:rPr>
        <w:t xml:space="preserve"> </w:t>
      </w:r>
      <w:r w:rsidRPr="004D6041">
        <w:rPr>
          <w:rFonts w:ascii="GHEA Grapalat" w:hAnsi="GHEA Grapalat" w:cs="Sylfaen"/>
          <w:sz w:val="24"/>
          <w:szCs w:val="24"/>
        </w:rPr>
        <w:t>կատարողականների</w:t>
      </w:r>
      <w:r w:rsidRPr="004D6041">
        <w:rPr>
          <w:rFonts w:ascii="GHEA Grapalat" w:hAnsi="GHEA Grapalat"/>
          <w:sz w:val="24"/>
          <w:szCs w:val="24"/>
        </w:rPr>
        <w:t xml:space="preserve"> </w:t>
      </w:r>
      <w:r w:rsidRPr="004D6041">
        <w:rPr>
          <w:rFonts w:ascii="GHEA Grapalat" w:hAnsi="GHEA Grapalat" w:cs="Sylfaen"/>
          <w:sz w:val="24"/>
          <w:szCs w:val="24"/>
        </w:rPr>
        <w:t>հաշվետվությունների</w:t>
      </w:r>
      <w:r w:rsidRPr="004D6041">
        <w:rPr>
          <w:rFonts w:ascii="GHEA Grapalat" w:hAnsi="GHEA Grapalat"/>
          <w:sz w:val="24"/>
          <w:szCs w:val="24"/>
        </w:rPr>
        <w:t xml:space="preserve"> </w:t>
      </w:r>
      <w:r w:rsidRPr="004D6041">
        <w:rPr>
          <w:rFonts w:ascii="GHEA Grapalat" w:hAnsi="GHEA Grapalat" w:cs="Sylfaen"/>
          <w:sz w:val="24"/>
          <w:szCs w:val="24"/>
        </w:rPr>
        <w:t>քննարկումը</w:t>
      </w:r>
      <w:r w:rsidRPr="004D6041">
        <w:rPr>
          <w:rFonts w:ascii="GHEA Grapalat" w:hAnsi="GHEA Grapalat"/>
          <w:sz w:val="24"/>
          <w:szCs w:val="24"/>
        </w:rPr>
        <w:t xml:space="preserve"> </w:t>
      </w:r>
      <w:r w:rsidRPr="004D6041">
        <w:rPr>
          <w:rFonts w:ascii="GHEA Grapalat" w:hAnsi="GHEA Grapalat" w:cs="Sylfaen"/>
          <w:sz w:val="24"/>
          <w:szCs w:val="24"/>
        </w:rPr>
        <w:t>և</w:t>
      </w:r>
      <w:r w:rsidRPr="004D6041">
        <w:rPr>
          <w:rFonts w:ascii="GHEA Grapalat" w:hAnsi="GHEA Grapalat"/>
          <w:sz w:val="24"/>
          <w:szCs w:val="24"/>
        </w:rPr>
        <w:t xml:space="preserve"> </w:t>
      </w:r>
      <w:r w:rsidRPr="004D6041">
        <w:rPr>
          <w:rFonts w:ascii="GHEA Grapalat" w:hAnsi="GHEA Grapalat" w:cs="Sylfaen"/>
          <w:sz w:val="24"/>
          <w:szCs w:val="24"/>
        </w:rPr>
        <w:t>համապատասխան</w:t>
      </w:r>
      <w:r w:rsidRPr="004D6041">
        <w:rPr>
          <w:rFonts w:ascii="GHEA Grapalat" w:hAnsi="GHEA Grapalat"/>
          <w:sz w:val="24"/>
          <w:szCs w:val="24"/>
        </w:rPr>
        <w:t xml:space="preserve"> </w:t>
      </w:r>
      <w:r w:rsidRPr="004D6041">
        <w:rPr>
          <w:rFonts w:ascii="GHEA Grapalat" w:hAnsi="GHEA Grapalat" w:cs="Sylfaen"/>
          <w:sz w:val="24"/>
          <w:szCs w:val="24"/>
        </w:rPr>
        <w:t>գնահատականների</w:t>
      </w:r>
      <w:r w:rsidRPr="004D6041">
        <w:rPr>
          <w:rFonts w:ascii="GHEA Grapalat" w:hAnsi="GHEA Grapalat"/>
          <w:sz w:val="24"/>
          <w:szCs w:val="24"/>
        </w:rPr>
        <w:t xml:space="preserve"> </w:t>
      </w:r>
      <w:r w:rsidRPr="004D6041">
        <w:rPr>
          <w:rFonts w:ascii="GHEA Grapalat" w:hAnsi="GHEA Grapalat" w:cs="Sylfaen"/>
          <w:sz w:val="24"/>
          <w:szCs w:val="24"/>
        </w:rPr>
        <w:t>ամրագրումը:</w:t>
      </w:r>
    </w:p>
    <w:p w14:paraId="4830549B" w14:textId="77777777" w:rsidR="004D5D27" w:rsidRPr="004D6041" w:rsidRDefault="004D5D27" w:rsidP="004D5D27">
      <w:pPr>
        <w:pStyle w:val="ListParagraph"/>
        <w:numPr>
          <w:ilvl w:val="0"/>
          <w:numId w:val="22"/>
        </w:numPr>
        <w:spacing w:after="0" w:line="360" w:lineRule="auto"/>
        <w:ind w:left="90" w:hanging="270"/>
        <w:contextualSpacing w:val="0"/>
        <w:jc w:val="both"/>
        <w:rPr>
          <w:rFonts w:ascii="GHEA Grapalat" w:hAnsi="GHEA Grapalat"/>
          <w:sz w:val="24"/>
          <w:szCs w:val="24"/>
        </w:rPr>
      </w:pPr>
      <w:r w:rsidRPr="004D6041">
        <w:rPr>
          <w:rFonts w:ascii="GHEA Grapalat" w:hAnsi="GHEA Grapalat" w:cs="Sylfaen"/>
          <w:sz w:val="24"/>
          <w:szCs w:val="24"/>
        </w:rPr>
        <w:t>Դպրոցի</w:t>
      </w:r>
      <w:r w:rsidRPr="004D6041">
        <w:rPr>
          <w:rFonts w:ascii="GHEA Grapalat" w:hAnsi="GHEA Grapalat"/>
          <w:sz w:val="24"/>
          <w:szCs w:val="24"/>
        </w:rPr>
        <w:t xml:space="preserve"> </w:t>
      </w:r>
      <w:r w:rsidRPr="004D6041">
        <w:rPr>
          <w:rFonts w:ascii="GHEA Grapalat" w:hAnsi="GHEA Grapalat" w:cs="Sylfaen"/>
          <w:sz w:val="24"/>
          <w:szCs w:val="24"/>
        </w:rPr>
        <w:t>խորհրդի</w:t>
      </w:r>
      <w:r w:rsidRPr="004D6041">
        <w:rPr>
          <w:rFonts w:ascii="GHEA Grapalat" w:hAnsi="GHEA Grapalat"/>
          <w:sz w:val="24"/>
          <w:szCs w:val="24"/>
        </w:rPr>
        <w:t xml:space="preserve"> </w:t>
      </w:r>
      <w:r w:rsidRPr="004D6041">
        <w:rPr>
          <w:rFonts w:ascii="GHEA Grapalat" w:hAnsi="GHEA Grapalat" w:cs="Sylfaen"/>
          <w:sz w:val="24"/>
          <w:szCs w:val="24"/>
        </w:rPr>
        <w:t>կողﬕց</w:t>
      </w:r>
      <w:r w:rsidRPr="004D6041">
        <w:rPr>
          <w:rFonts w:ascii="GHEA Grapalat" w:hAnsi="GHEA Grapalat"/>
          <w:sz w:val="24"/>
          <w:szCs w:val="24"/>
        </w:rPr>
        <w:t xml:space="preserve"> </w:t>
      </w:r>
      <w:r w:rsidRPr="004D6041">
        <w:rPr>
          <w:rFonts w:ascii="GHEA Grapalat" w:hAnsi="GHEA Grapalat" w:cs="Sylfaen"/>
          <w:sz w:val="24"/>
          <w:szCs w:val="24"/>
        </w:rPr>
        <w:t>տնօրենին</w:t>
      </w:r>
      <w:r w:rsidRPr="004D6041">
        <w:rPr>
          <w:rFonts w:ascii="GHEA Grapalat" w:hAnsi="GHEA Grapalat"/>
          <w:sz w:val="24"/>
          <w:szCs w:val="24"/>
        </w:rPr>
        <w:t xml:space="preserve"> </w:t>
      </w:r>
      <w:r w:rsidRPr="004D6041">
        <w:rPr>
          <w:rFonts w:ascii="GHEA Grapalat" w:hAnsi="GHEA Grapalat" w:cs="Sylfaen"/>
          <w:sz w:val="24"/>
          <w:szCs w:val="24"/>
        </w:rPr>
        <w:t>խորհրդատվական</w:t>
      </w:r>
      <w:r w:rsidRPr="004D6041">
        <w:rPr>
          <w:rFonts w:ascii="GHEA Grapalat" w:hAnsi="GHEA Grapalat"/>
          <w:sz w:val="24"/>
          <w:szCs w:val="24"/>
        </w:rPr>
        <w:t xml:space="preserve"> </w:t>
      </w:r>
      <w:r w:rsidRPr="004D6041">
        <w:rPr>
          <w:rFonts w:ascii="GHEA Grapalat" w:hAnsi="GHEA Grapalat" w:cs="Sylfaen"/>
          <w:sz w:val="24"/>
          <w:szCs w:val="24"/>
        </w:rPr>
        <w:t>և</w:t>
      </w:r>
      <w:r w:rsidRPr="004D6041">
        <w:rPr>
          <w:rFonts w:ascii="GHEA Grapalat" w:hAnsi="GHEA Grapalat"/>
          <w:sz w:val="24"/>
          <w:szCs w:val="24"/>
        </w:rPr>
        <w:t xml:space="preserve"> </w:t>
      </w:r>
      <w:r w:rsidRPr="004D6041">
        <w:rPr>
          <w:rFonts w:ascii="GHEA Grapalat" w:hAnsi="GHEA Grapalat" w:cs="Sylfaen"/>
          <w:sz w:val="24"/>
          <w:szCs w:val="24"/>
        </w:rPr>
        <w:t>այլ</w:t>
      </w:r>
      <w:r w:rsidRPr="004D6041">
        <w:rPr>
          <w:rFonts w:ascii="GHEA Grapalat" w:hAnsi="GHEA Grapalat"/>
          <w:sz w:val="24"/>
          <w:szCs w:val="24"/>
        </w:rPr>
        <w:t xml:space="preserve"> </w:t>
      </w:r>
      <w:r w:rsidRPr="004D6041">
        <w:rPr>
          <w:rFonts w:ascii="GHEA Grapalat" w:hAnsi="GHEA Grapalat" w:cs="Sylfaen"/>
          <w:sz w:val="24"/>
          <w:szCs w:val="24"/>
        </w:rPr>
        <w:t>աջակցության</w:t>
      </w:r>
      <w:r w:rsidRPr="004D6041">
        <w:rPr>
          <w:rFonts w:ascii="GHEA Grapalat" w:hAnsi="GHEA Grapalat"/>
          <w:sz w:val="24"/>
          <w:szCs w:val="24"/>
        </w:rPr>
        <w:t xml:space="preserve"> </w:t>
      </w:r>
      <w:r w:rsidRPr="004D6041">
        <w:rPr>
          <w:rFonts w:ascii="GHEA Grapalat" w:hAnsi="GHEA Grapalat" w:cs="Sylfaen"/>
          <w:sz w:val="24"/>
          <w:szCs w:val="24"/>
        </w:rPr>
        <w:t>շարունակական</w:t>
      </w:r>
      <w:r w:rsidRPr="004D6041">
        <w:rPr>
          <w:rFonts w:ascii="GHEA Grapalat" w:hAnsi="GHEA Grapalat"/>
          <w:sz w:val="24"/>
          <w:szCs w:val="24"/>
        </w:rPr>
        <w:t xml:space="preserve"> </w:t>
      </w:r>
      <w:r w:rsidRPr="004D6041">
        <w:rPr>
          <w:rFonts w:ascii="GHEA Grapalat" w:hAnsi="GHEA Grapalat" w:cs="Sylfaen"/>
          <w:sz w:val="24"/>
          <w:szCs w:val="24"/>
        </w:rPr>
        <w:t>տրամադրումը:</w:t>
      </w:r>
    </w:p>
    <w:p w14:paraId="012AACAF" w14:textId="77777777" w:rsidR="004D5D27" w:rsidRPr="004D6041" w:rsidRDefault="004D5D27" w:rsidP="004D5D27">
      <w:pPr>
        <w:pStyle w:val="ListParagraph"/>
        <w:numPr>
          <w:ilvl w:val="0"/>
          <w:numId w:val="22"/>
        </w:numPr>
        <w:spacing w:after="0" w:line="360" w:lineRule="auto"/>
        <w:ind w:left="90" w:hanging="270"/>
        <w:contextualSpacing w:val="0"/>
        <w:jc w:val="both"/>
        <w:rPr>
          <w:rFonts w:ascii="GHEA Grapalat" w:hAnsi="GHEA Grapalat"/>
          <w:sz w:val="24"/>
          <w:szCs w:val="24"/>
        </w:rPr>
      </w:pPr>
      <w:r w:rsidRPr="004D6041">
        <w:rPr>
          <w:rFonts w:ascii="GHEA Grapalat" w:hAnsi="GHEA Grapalat" w:cs="Sylfaen"/>
          <w:sz w:val="24"/>
          <w:szCs w:val="24"/>
        </w:rPr>
        <w:t>Համայնքի</w:t>
      </w:r>
      <w:r w:rsidRPr="004D6041">
        <w:rPr>
          <w:rFonts w:ascii="GHEA Grapalat" w:hAnsi="GHEA Grapalat"/>
          <w:sz w:val="24"/>
          <w:szCs w:val="24"/>
        </w:rPr>
        <w:t xml:space="preserve"> </w:t>
      </w:r>
      <w:r w:rsidRPr="004D6041">
        <w:rPr>
          <w:rFonts w:ascii="GHEA Grapalat" w:hAnsi="GHEA Grapalat" w:cs="Sylfaen"/>
          <w:sz w:val="24"/>
          <w:szCs w:val="24"/>
        </w:rPr>
        <w:t>և</w:t>
      </w:r>
      <w:r w:rsidRPr="004D6041">
        <w:rPr>
          <w:rFonts w:ascii="GHEA Grapalat" w:hAnsi="GHEA Grapalat"/>
          <w:sz w:val="24"/>
          <w:szCs w:val="24"/>
        </w:rPr>
        <w:t xml:space="preserve"> </w:t>
      </w:r>
      <w:r w:rsidRPr="004D6041">
        <w:rPr>
          <w:rFonts w:ascii="GHEA Grapalat" w:hAnsi="GHEA Grapalat" w:cs="Sylfaen"/>
          <w:sz w:val="24"/>
          <w:szCs w:val="24"/>
        </w:rPr>
        <w:t>դպրոցի</w:t>
      </w:r>
      <w:r w:rsidRPr="004D6041">
        <w:rPr>
          <w:rFonts w:ascii="GHEA Grapalat" w:hAnsi="GHEA Grapalat"/>
          <w:sz w:val="24"/>
          <w:szCs w:val="24"/>
        </w:rPr>
        <w:t xml:space="preserve"> </w:t>
      </w:r>
      <w:r w:rsidRPr="004D6041">
        <w:rPr>
          <w:rFonts w:ascii="GHEA Grapalat" w:hAnsi="GHEA Grapalat" w:cs="Sylfaen"/>
          <w:sz w:val="24"/>
          <w:szCs w:val="24"/>
        </w:rPr>
        <w:t>այլ</w:t>
      </w:r>
      <w:r w:rsidRPr="004D6041">
        <w:rPr>
          <w:rFonts w:ascii="GHEA Grapalat" w:hAnsi="GHEA Grapalat"/>
          <w:sz w:val="24"/>
          <w:szCs w:val="24"/>
        </w:rPr>
        <w:t xml:space="preserve"> </w:t>
      </w:r>
      <w:r w:rsidRPr="004D6041">
        <w:rPr>
          <w:rFonts w:ascii="GHEA Grapalat" w:hAnsi="GHEA Grapalat" w:cs="Sylfaen"/>
          <w:sz w:val="24"/>
          <w:szCs w:val="24"/>
        </w:rPr>
        <w:t>շահառուների</w:t>
      </w:r>
      <w:r w:rsidRPr="004D6041">
        <w:rPr>
          <w:rFonts w:ascii="GHEA Grapalat" w:hAnsi="GHEA Grapalat"/>
          <w:sz w:val="24"/>
          <w:szCs w:val="24"/>
        </w:rPr>
        <w:t xml:space="preserve">` դպրոցի զարգացման ծրագրի </w:t>
      </w:r>
      <w:r w:rsidRPr="004D6041">
        <w:rPr>
          <w:rFonts w:ascii="GHEA Grapalat" w:hAnsi="GHEA Grapalat" w:cs="Sylfaen"/>
          <w:sz w:val="24"/>
          <w:szCs w:val="24"/>
        </w:rPr>
        <w:t>իրականացման</w:t>
      </w:r>
      <w:r w:rsidRPr="004D6041">
        <w:rPr>
          <w:rFonts w:ascii="GHEA Grapalat" w:hAnsi="GHEA Grapalat"/>
          <w:sz w:val="24"/>
          <w:szCs w:val="24"/>
        </w:rPr>
        <w:t xml:space="preserve"> </w:t>
      </w:r>
      <w:r w:rsidRPr="004D6041">
        <w:rPr>
          <w:rFonts w:ascii="GHEA Grapalat" w:hAnsi="GHEA Grapalat" w:cs="Sylfaen"/>
          <w:sz w:val="24"/>
          <w:szCs w:val="24"/>
        </w:rPr>
        <w:t>աշխատանքներին</w:t>
      </w:r>
      <w:r w:rsidRPr="004D6041">
        <w:rPr>
          <w:rFonts w:ascii="GHEA Grapalat" w:hAnsi="GHEA Grapalat"/>
          <w:sz w:val="24"/>
          <w:szCs w:val="24"/>
        </w:rPr>
        <w:t xml:space="preserve"> </w:t>
      </w:r>
      <w:r w:rsidRPr="004D6041">
        <w:rPr>
          <w:rFonts w:ascii="GHEA Grapalat" w:hAnsi="GHEA Grapalat" w:cs="Sylfaen"/>
          <w:sz w:val="24"/>
          <w:szCs w:val="24"/>
        </w:rPr>
        <w:t>կամ</w:t>
      </w:r>
      <w:r w:rsidRPr="004D6041">
        <w:rPr>
          <w:rFonts w:ascii="GHEA Grapalat" w:hAnsi="GHEA Grapalat"/>
          <w:sz w:val="24"/>
          <w:szCs w:val="24"/>
        </w:rPr>
        <w:t xml:space="preserve"> </w:t>
      </w:r>
      <w:r w:rsidRPr="004D6041">
        <w:rPr>
          <w:rFonts w:ascii="GHEA Grapalat" w:hAnsi="GHEA Grapalat" w:cs="Sylfaen"/>
          <w:sz w:val="24"/>
          <w:szCs w:val="24"/>
        </w:rPr>
        <w:t>այդ</w:t>
      </w:r>
      <w:r w:rsidRPr="004D6041">
        <w:rPr>
          <w:rFonts w:ascii="GHEA Grapalat" w:hAnsi="GHEA Grapalat"/>
          <w:sz w:val="24"/>
          <w:szCs w:val="24"/>
        </w:rPr>
        <w:t xml:space="preserve"> </w:t>
      </w:r>
      <w:r w:rsidRPr="004D6041">
        <w:rPr>
          <w:rFonts w:ascii="GHEA Grapalat" w:hAnsi="GHEA Grapalat" w:cs="Sylfaen"/>
          <w:sz w:val="24"/>
          <w:szCs w:val="24"/>
        </w:rPr>
        <w:t>շրջանակում</w:t>
      </w:r>
      <w:r w:rsidRPr="004D6041">
        <w:rPr>
          <w:rFonts w:ascii="GHEA Grapalat" w:hAnsi="GHEA Grapalat"/>
          <w:sz w:val="24"/>
          <w:szCs w:val="24"/>
        </w:rPr>
        <w:t xml:space="preserve"> </w:t>
      </w:r>
      <w:r w:rsidRPr="004D6041">
        <w:rPr>
          <w:rFonts w:ascii="GHEA Grapalat" w:hAnsi="GHEA Grapalat" w:cs="Sylfaen"/>
          <w:sz w:val="24"/>
          <w:szCs w:val="24"/>
        </w:rPr>
        <w:t>կազմակերպված</w:t>
      </w:r>
      <w:r w:rsidRPr="004D6041">
        <w:rPr>
          <w:rFonts w:ascii="GHEA Grapalat" w:hAnsi="GHEA Grapalat"/>
          <w:sz w:val="24"/>
          <w:szCs w:val="24"/>
        </w:rPr>
        <w:t xml:space="preserve"> </w:t>
      </w:r>
      <w:r w:rsidRPr="004D6041">
        <w:rPr>
          <w:rFonts w:ascii="GHEA Grapalat" w:hAnsi="GHEA Grapalat" w:cs="Sylfaen"/>
          <w:sz w:val="24"/>
          <w:szCs w:val="24"/>
        </w:rPr>
        <w:t>ﬕջոցառումներին</w:t>
      </w:r>
      <w:r w:rsidRPr="004D6041">
        <w:rPr>
          <w:rFonts w:ascii="GHEA Grapalat" w:hAnsi="GHEA Grapalat"/>
          <w:sz w:val="24"/>
          <w:szCs w:val="24"/>
        </w:rPr>
        <w:t xml:space="preserve"> </w:t>
      </w:r>
      <w:r w:rsidRPr="004D6041">
        <w:rPr>
          <w:rFonts w:ascii="GHEA Grapalat" w:hAnsi="GHEA Grapalat" w:cs="Sylfaen"/>
          <w:sz w:val="24"/>
          <w:szCs w:val="24"/>
        </w:rPr>
        <w:t>շարունակական</w:t>
      </w:r>
      <w:r w:rsidRPr="004D6041">
        <w:rPr>
          <w:rFonts w:ascii="GHEA Grapalat" w:hAnsi="GHEA Grapalat"/>
          <w:sz w:val="24"/>
          <w:szCs w:val="24"/>
        </w:rPr>
        <w:t xml:space="preserve"> </w:t>
      </w:r>
      <w:r w:rsidRPr="004D6041">
        <w:rPr>
          <w:rFonts w:ascii="GHEA Grapalat" w:hAnsi="GHEA Grapalat" w:cs="Sylfaen"/>
          <w:sz w:val="24"/>
          <w:szCs w:val="24"/>
        </w:rPr>
        <w:t>ներգրավումը</w:t>
      </w:r>
      <w:r w:rsidRPr="004D6041">
        <w:rPr>
          <w:rFonts w:ascii="GHEA Grapalat" w:hAnsi="GHEA Grapalat"/>
          <w:sz w:val="24"/>
          <w:szCs w:val="24"/>
        </w:rPr>
        <w:t>:</w:t>
      </w:r>
    </w:p>
    <w:p w14:paraId="5D2F580A" w14:textId="77777777" w:rsidR="004D5D27" w:rsidRPr="004D6041" w:rsidRDefault="004D5D27" w:rsidP="004D5D27">
      <w:pPr>
        <w:pStyle w:val="ListParagraph"/>
        <w:numPr>
          <w:ilvl w:val="0"/>
          <w:numId w:val="22"/>
        </w:numPr>
        <w:spacing w:after="0" w:line="270" w:lineRule="atLeast"/>
        <w:ind w:left="90" w:hanging="270"/>
        <w:contextualSpacing w:val="0"/>
        <w:jc w:val="center"/>
        <w:rPr>
          <w:rFonts w:ascii="GHEA Grapalat" w:hAnsi="GHEA Grapalat" w:cs="Sylfaen"/>
          <w:b/>
          <w:sz w:val="24"/>
          <w:szCs w:val="24"/>
        </w:rPr>
      </w:pPr>
      <w:r w:rsidRPr="004D6041">
        <w:rPr>
          <w:rFonts w:ascii="GHEA Grapalat" w:hAnsi="GHEA Grapalat" w:cs="Sylfaen"/>
          <w:sz w:val="24"/>
          <w:szCs w:val="24"/>
        </w:rPr>
        <w:t>Դպրոցի</w:t>
      </w:r>
      <w:r w:rsidRPr="004D6041">
        <w:rPr>
          <w:rFonts w:ascii="GHEA Grapalat" w:hAnsi="GHEA Grapalat"/>
          <w:sz w:val="24"/>
          <w:szCs w:val="24"/>
        </w:rPr>
        <w:t xml:space="preserve"> </w:t>
      </w:r>
      <w:r w:rsidRPr="004D6041">
        <w:rPr>
          <w:rFonts w:ascii="GHEA Grapalat" w:hAnsi="GHEA Grapalat" w:cs="Sylfaen"/>
          <w:sz w:val="24"/>
          <w:szCs w:val="24"/>
        </w:rPr>
        <w:t>խորհրդի</w:t>
      </w:r>
      <w:r w:rsidRPr="004D6041">
        <w:rPr>
          <w:rFonts w:ascii="GHEA Grapalat" w:hAnsi="GHEA Grapalat"/>
          <w:sz w:val="24"/>
          <w:szCs w:val="24"/>
        </w:rPr>
        <w:t xml:space="preserve"> </w:t>
      </w:r>
      <w:r w:rsidRPr="004D6041">
        <w:rPr>
          <w:rFonts w:ascii="GHEA Grapalat" w:hAnsi="GHEA Grapalat" w:cs="Sylfaen"/>
          <w:sz w:val="24"/>
          <w:szCs w:val="24"/>
        </w:rPr>
        <w:t>մասնակցությունը</w:t>
      </w:r>
      <w:r w:rsidRPr="004D6041">
        <w:rPr>
          <w:rFonts w:ascii="GHEA Grapalat" w:hAnsi="GHEA Grapalat"/>
          <w:sz w:val="24"/>
          <w:szCs w:val="24"/>
        </w:rPr>
        <w:t xml:space="preserve"> </w:t>
      </w:r>
      <w:r w:rsidRPr="004D6041">
        <w:rPr>
          <w:rFonts w:ascii="GHEA Grapalat" w:hAnsi="GHEA Grapalat" w:cs="Sylfaen"/>
          <w:sz w:val="24"/>
          <w:szCs w:val="24"/>
        </w:rPr>
        <w:t>տնօրենության</w:t>
      </w:r>
      <w:r w:rsidRPr="004D6041">
        <w:rPr>
          <w:rFonts w:ascii="GHEA Grapalat" w:hAnsi="GHEA Grapalat"/>
          <w:sz w:val="24"/>
          <w:szCs w:val="24"/>
        </w:rPr>
        <w:t xml:space="preserve"> </w:t>
      </w:r>
      <w:r w:rsidRPr="004D6041">
        <w:rPr>
          <w:rFonts w:ascii="GHEA Grapalat" w:hAnsi="GHEA Grapalat" w:cs="Sylfaen"/>
          <w:sz w:val="24"/>
          <w:szCs w:val="24"/>
        </w:rPr>
        <w:t>կողﬕց</w:t>
      </w:r>
      <w:r w:rsidRPr="004D6041">
        <w:rPr>
          <w:rFonts w:ascii="GHEA Grapalat" w:hAnsi="GHEA Grapalat"/>
          <w:sz w:val="24"/>
          <w:szCs w:val="24"/>
        </w:rPr>
        <w:t xml:space="preserve"> </w:t>
      </w:r>
      <w:r w:rsidRPr="004D6041">
        <w:rPr>
          <w:rFonts w:ascii="GHEA Grapalat" w:hAnsi="GHEA Grapalat" w:cs="Sylfaen"/>
          <w:sz w:val="24"/>
          <w:szCs w:val="24"/>
        </w:rPr>
        <w:t xml:space="preserve"> </w:t>
      </w:r>
      <w:r w:rsidRPr="004D6041">
        <w:rPr>
          <w:rFonts w:ascii="GHEA Grapalat" w:hAnsi="GHEA Grapalat"/>
          <w:sz w:val="24"/>
          <w:szCs w:val="24"/>
        </w:rPr>
        <w:t xml:space="preserve">դպրոցի զարգացման ծրագրի </w:t>
      </w:r>
      <w:r w:rsidRPr="004D6041">
        <w:rPr>
          <w:rFonts w:ascii="GHEA Grapalat" w:hAnsi="GHEA Grapalat" w:cs="Sylfaen"/>
          <w:sz w:val="24"/>
          <w:szCs w:val="24"/>
        </w:rPr>
        <w:t>արդյունքների</w:t>
      </w:r>
      <w:r w:rsidRPr="004D6041">
        <w:rPr>
          <w:rFonts w:ascii="GHEA Grapalat" w:hAnsi="GHEA Grapalat"/>
          <w:sz w:val="24"/>
          <w:szCs w:val="24"/>
        </w:rPr>
        <w:t xml:space="preserve"> </w:t>
      </w:r>
      <w:r w:rsidRPr="004D6041">
        <w:rPr>
          <w:rFonts w:ascii="GHEA Grapalat" w:hAnsi="GHEA Grapalat" w:cs="Sylfaen"/>
          <w:sz w:val="24"/>
          <w:szCs w:val="24"/>
        </w:rPr>
        <w:t>գնահատմանը</w:t>
      </w:r>
      <w:r w:rsidRPr="004D6041">
        <w:rPr>
          <w:rFonts w:ascii="GHEA Grapalat" w:hAnsi="GHEA Grapalat"/>
          <w:sz w:val="24"/>
          <w:szCs w:val="24"/>
        </w:rPr>
        <w:t>:</w:t>
      </w:r>
    </w:p>
    <w:p w14:paraId="7C5166C0" w14:textId="77777777" w:rsidR="004D5D27" w:rsidRDefault="004D5D27" w:rsidP="004D5D27">
      <w:pPr>
        <w:spacing w:after="0" w:line="270" w:lineRule="atLeast"/>
        <w:jc w:val="center"/>
        <w:rPr>
          <w:rFonts w:ascii="GHEA Grapalat" w:hAnsi="GHEA Grapalat" w:cs="Sylfaen"/>
          <w:b/>
          <w:sz w:val="24"/>
          <w:szCs w:val="24"/>
        </w:rPr>
      </w:pPr>
    </w:p>
    <w:p w14:paraId="59DFC75D" w14:textId="77777777" w:rsidR="004D5D27" w:rsidRDefault="004D5D27" w:rsidP="004D5D27">
      <w:pPr>
        <w:spacing w:after="0" w:line="270" w:lineRule="atLeast"/>
        <w:jc w:val="center"/>
        <w:rPr>
          <w:rFonts w:ascii="GHEA Grapalat" w:hAnsi="GHEA Grapalat" w:cs="Sylfaen"/>
          <w:b/>
          <w:sz w:val="24"/>
          <w:szCs w:val="24"/>
        </w:rPr>
      </w:pPr>
    </w:p>
    <w:p w14:paraId="78F01F1C" w14:textId="77777777" w:rsidR="004D5D27" w:rsidRDefault="004D5D27" w:rsidP="004D5D27">
      <w:pPr>
        <w:spacing w:after="0" w:line="270" w:lineRule="atLeast"/>
        <w:jc w:val="center"/>
        <w:rPr>
          <w:rFonts w:ascii="GHEA Grapalat" w:hAnsi="GHEA Grapalat" w:cs="Sylfaen"/>
          <w:b/>
          <w:sz w:val="24"/>
          <w:szCs w:val="24"/>
        </w:rPr>
      </w:pPr>
    </w:p>
    <w:p w14:paraId="2EE67DB1" w14:textId="77777777" w:rsidR="004D5D27" w:rsidRDefault="004D5D27" w:rsidP="004D5D27">
      <w:pPr>
        <w:spacing w:after="0" w:line="270" w:lineRule="atLeast"/>
        <w:jc w:val="center"/>
        <w:rPr>
          <w:rFonts w:ascii="GHEA Grapalat" w:hAnsi="GHEA Grapalat" w:cs="Sylfaen"/>
          <w:b/>
          <w:sz w:val="24"/>
          <w:szCs w:val="24"/>
        </w:rPr>
      </w:pPr>
    </w:p>
    <w:p w14:paraId="5B70C757" w14:textId="77777777" w:rsidR="004D5D27" w:rsidRDefault="004D5D27" w:rsidP="004D5D27">
      <w:pPr>
        <w:spacing w:after="0" w:line="270" w:lineRule="atLeast"/>
        <w:jc w:val="center"/>
        <w:rPr>
          <w:rFonts w:ascii="GHEA Grapalat" w:hAnsi="GHEA Grapalat" w:cs="Sylfaen"/>
          <w:b/>
          <w:sz w:val="24"/>
          <w:szCs w:val="24"/>
        </w:rPr>
      </w:pPr>
    </w:p>
    <w:p w14:paraId="109C3EDB" w14:textId="77777777" w:rsidR="004D5D27" w:rsidRDefault="004D5D27" w:rsidP="004D5D27">
      <w:pPr>
        <w:spacing w:after="0" w:line="270" w:lineRule="atLeast"/>
        <w:jc w:val="center"/>
        <w:rPr>
          <w:rFonts w:ascii="GHEA Grapalat" w:hAnsi="GHEA Grapalat" w:cs="Sylfaen"/>
          <w:b/>
          <w:sz w:val="24"/>
          <w:szCs w:val="24"/>
        </w:rPr>
      </w:pPr>
    </w:p>
    <w:p w14:paraId="552420C3" w14:textId="77777777" w:rsidR="004D5D27" w:rsidRPr="004D6041" w:rsidRDefault="004D5D27" w:rsidP="004D5D27">
      <w:pPr>
        <w:spacing w:after="0" w:line="270" w:lineRule="atLeast"/>
        <w:jc w:val="center"/>
        <w:rPr>
          <w:rFonts w:ascii="GHEA Grapalat" w:hAnsi="GHEA Grapalat" w:cs="Sylfaen"/>
          <w:b/>
          <w:sz w:val="24"/>
          <w:szCs w:val="24"/>
        </w:rPr>
      </w:pPr>
    </w:p>
    <w:p w14:paraId="6609C46F" w14:textId="77777777" w:rsidR="004D5D27" w:rsidRPr="004D6041" w:rsidRDefault="004D5D27" w:rsidP="004D5D27">
      <w:pPr>
        <w:pStyle w:val="Heading1"/>
        <w:jc w:val="center"/>
        <w:rPr>
          <w:rStyle w:val="Strong"/>
          <w:rFonts w:ascii="GHEA Grapalat" w:hAnsi="GHEA Grapalat"/>
          <w:b w:val="0"/>
          <w:shd w:val="clear" w:color="auto" w:fill="FFFFFF"/>
        </w:rPr>
      </w:pPr>
      <w:bookmarkStart w:id="36" w:name="_Toc130215492"/>
      <w:bookmarkStart w:id="37" w:name="_Toc136521006"/>
      <w:r w:rsidRPr="004D6041">
        <w:rPr>
          <w:rStyle w:val="Strong"/>
          <w:rFonts w:ascii="GHEA Grapalat" w:hAnsi="GHEA Grapalat"/>
          <w:shd w:val="clear" w:color="auto" w:fill="FFFFFF"/>
        </w:rPr>
        <w:t xml:space="preserve">Գլուխ </w:t>
      </w:r>
      <w:r>
        <w:rPr>
          <w:rStyle w:val="Strong"/>
          <w:rFonts w:ascii="GHEA Grapalat" w:hAnsi="GHEA Grapalat"/>
          <w:shd w:val="clear" w:color="auto" w:fill="FFFFFF"/>
        </w:rPr>
        <w:t>9</w:t>
      </w:r>
      <w:r w:rsidRPr="004D6041">
        <w:rPr>
          <w:rStyle w:val="Strong"/>
          <w:rFonts w:ascii="GHEA Grapalat" w:hAnsi="GHEA Grapalat"/>
          <w:shd w:val="clear" w:color="auto" w:fill="FFFFFF"/>
        </w:rPr>
        <w:t>. «</w:t>
      </w:r>
      <w:r>
        <w:rPr>
          <w:rStyle w:val="Strong"/>
          <w:rFonts w:ascii="GHEA Grapalat" w:hAnsi="GHEA Grapalat"/>
          <w:shd w:val="clear" w:color="auto" w:fill="FFFFFF"/>
        </w:rPr>
        <w:t>Դպրոցի կառավարման արդյունավետության բարձրացում</w:t>
      </w:r>
      <w:r w:rsidRPr="004D6041">
        <w:rPr>
          <w:rStyle w:val="Strong"/>
          <w:rFonts w:ascii="GHEA Grapalat" w:hAnsi="GHEA Grapalat"/>
          <w:shd w:val="clear" w:color="auto" w:fill="FFFFFF"/>
        </w:rPr>
        <w:t>»</w:t>
      </w:r>
      <w:bookmarkEnd w:id="36"/>
      <w:bookmarkEnd w:id="37"/>
    </w:p>
    <w:p w14:paraId="1FC1D03C" w14:textId="77777777" w:rsidR="004D5D27" w:rsidRPr="00A072A0" w:rsidRDefault="004D5D27" w:rsidP="004D5D27">
      <w:pPr>
        <w:spacing w:after="0" w:line="360" w:lineRule="auto"/>
        <w:ind w:firstLine="708"/>
        <w:jc w:val="both"/>
        <w:rPr>
          <w:rFonts w:ascii="GHEA Grapalat" w:hAnsi="GHEA Grapalat" w:cs="Sylfaen"/>
          <w:sz w:val="24"/>
          <w:szCs w:val="24"/>
        </w:rPr>
      </w:pPr>
    </w:p>
    <w:p w14:paraId="695E5593" w14:textId="77777777" w:rsidR="004D5D27" w:rsidRDefault="004D5D27" w:rsidP="004D5D27">
      <w:pPr>
        <w:spacing w:after="0" w:line="360" w:lineRule="auto"/>
        <w:ind w:firstLine="708"/>
        <w:jc w:val="both"/>
        <w:rPr>
          <w:rFonts w:ascii="GHEA Grapalat" w:hAnsi="GHEA Grapalat"/>
          <w:sz w:val="24"/>
          <w:szCs w:val="24"/>
        </w:rPr>
      </w:pPr>
      <w:r w:rsidRPr="00A072A0">
        <w:rPr>
          <w:rFonts w:ascii="GHEA Grapalat" w:hAnsi="GHEA Grapalat" w:cs="Sylfaen"/>
          <w:sz w:val="24"/>
          <w:szCs w:val="24"/>
        </w:rPr>
        <w:t xml:space="preserve">Դպրոցում կատարվող աշխատանքների կառավարման որակը բարձրացնելու համար անհրաժեշտ է ստեղծել գնահատման արժեքային համակարգ, որի անմիջական աջակցողները պետք է լինեն </w:t>
      </w:r>
      <w:r w:rsidRPr="00A072A0">
        <w:rPr>
          <w:rFonts w:ascii="GHEA Grapalat" w:hAnsi="GHEA Grapalat"/>
          <w:sz w:val="24"/>
          <w:szCs w:val="24"/>
        </w:rPr>
        <w:t>դպրոցում</w:t>
      </w:r>
      <w:r w:rsidRPr="00A072A0">
        <w:rPr>
          <w:rFonts w:ascii="Sylfaen" w:hAnsi="Sylfaen" w:cs="Arial"/>
          <w:sz w:val="24"/>
          <w:szCs w:val="24"/>
        </w:rPr>
        <w:t> </w:t>
      </w:r>
      <w:r w:rsidRPr="00A072A0">
        <w:rPr>
          <w:rFonts w:ascii="GHEA Grapalat" w:hAnsi="GHEA Grapalat" w:cs="Arial Unicode"/>
          <w:sz w:val="24"/>
          <w:szCs w:val="24"/>
        </w:rPr>
        <w:t xml:space="preserve">կրթական գործընթացի մասնակիցները՝ </w:t>
      </w:r>
      <w:r w:rsidRPr="00A072A0">
        <w:rPr>
          <w:rFonts w:ascii="GHEA Grapalat" w:hAnsi="GHEA Grapalat"/>
          <w:sz w:val="24"/>
          <w:szCs w:val="24"/>
        </w:rPr>
        <w:t xml:space="preserve">սովորողը, սովորողի ծնողը, ուսուցիչը և մանկավարժական այլ աշխատողներ, վարչական աշխատողները, կոլեգիալ կառավարման խորհուրդը, խորհրդակցական մարմինները: Այն դպրոցի կառավարումը կդարձնի ավելի թափանցիկ և արդյունավետ: Դրա համար անհրաժեշտ է զարգացնել նրանց գործունեությունը և բարձրացնել նրանց դերը: </w:t>
      </w:r>
    </w:p>
    <w:p w14:paraId="6305E90D" w14:textId="77777777" w:rsidR="00EF3EFE" w:rsidRPr="0015698A" w:rsidRDefault="00EF3EFE" w:rsidP="00EF3EFE">
      <w:pPr>
        <w:spacing w:after="0" w:line="360" w:lineRule="auto"/>
        <w:ind w:firstLine="708"/>
        <w:jc w:val="right"/>
        <w:rPr>
          <w:rFonts w:ascii="GHEA Grapalat" w:hAnsi="GHEA Grapalat"/>
          <w:b/>
          <w:i/>
          <w:sz w:val="24"/>
          <w:szCs w:val="24"/>
        </w:rPr>
      </w:pPr>
    </w:p>
    <w:p w14:paraId="74CA9334" w14:textId="77777777" w:rsidR="00EF3EFE" w:rsidRPr="0015698A" w:rsidRDefault="00EF3EFE" w:rsidP="00EF3EFE">
      <w:pPr>
        <w:spacing w:after="0" w:line="360" w:lineRule="auto"/>
        <w:ind w:firstLine="708"/>
        <w:jc w:val="right"/>
        <w:rPr>
          <w:rFonts w:ascii="GHEA Grapalat" w:hAnsi="GHEA Grapalat"/>
          <w:b/>
          <w:i/>
          <w:sz w:val="24"/>
          <w:szCs w:val="24"/>
        </w:rPr>
      </w:pPr>
    </w:p>
    <w:p w14:paraId="1A7E18EB" w14:textId="77777777" w:rsidR="00EF3EFE" w:rsidRPr="0015698A" w:rsidRDefault="00EF3EFE" w:rsidP="00EF3EFE">
      <w:pPr>
        <w:spacing w:after="0" w:line="360" w:lineRule="auto"/>
        <w:ind w:firstLine="708"/>
        <w:jc w:val="right"/>
        <w:rPr>
          <w:rFonts w:ascii="GHEA Grapalat" w:hAnsi="GHEA Grapalat"/>
          <w:b/>
          <w:i/>
          <w:sz w:val="24"/>
          <w:szCs w:val="24"/>
        </w:rPr>
      </w:pPr>
    </w:p>
    <w:p w14:paraId="728EBFEB" w14:textId="77777777" w:rsidR="00EF3EFE" w:rsidRPr="00A072A0" w:rsidRDefault="00EF3EFE" w:rsidP="00EF3EFE">
      <w:pPr>
        <w:spacing w:after="0" w:line="360" w:lineRule="auto"/>
        <w:ind w:firstLine="708"/>
        <w:jc w:val="right"/>
        <w:rPr>
          <w:rFonts w:ascii="GHEA Grapalat" w:hAnsi="GHEA Grapalat"/>
          <w:b/>
          <w:i/>
          <w:sz w:val="24"/>
          <w:szCs w:val="24"/>
        </w:rPr>
      </w:pPr>
      <w:r w:rsidRPr="00A072A0">
        <w:rPr>
          <w:rFonts w:ascii="GHEA Grapalat" w:hAnsi="GHEA Grapalat"/>
          <w:b/>
          <w:i/>
          <w:sz w:val="24"/>
          <w:szCs w:val="24"/>
        </w:rPr>
        <w:t>Օրենքից բարձր կարող է լինել միայն նոր օրենքը:</w:t>
      </w:r>
    </w:p>
    <w:p w14:paraId="69657E53" w14:textId="77777777" w:rsidR="00EF3EFE" w:rsidRPr="004D6041" w:rsidRDefault="00EF3EFE" w:rsidP="00EF3EFE">
      <w:pPr>
        <w:spacing w:after="0" w:line="360" w:lineRule="auto"/>
        <w:ind w:firstLine="708"/>
        <w:jc w:val="right"/>
        <w:rPr>
          <w:rFonts w:ascii="GHEA Grapalat" w:hAnsi="GHEA Grapalat"/>
          <w:sz w:val="24"/>
          <w:szCs w:val="24"/>
        </w:rPr>
      </w:pPr>
      <w:r w:rsidRPr="004D6041">
        <w:rPr>
          <w:rFonts w:ascii="GHEA Grapalat" w:hAnsi="GHEA Grapalat"/>
          <w:b/>
          <w:i/>
          <w:sz w:val="24"/>
          <w:szCs w:val="24"/>
          <w:lang w:val="ru-RU"/>
        </w:rPr>
        <w:t>Լեոնիդ</w:t>
      </w:r>
      <w:r w:rsidRPr="00EF3EFE">
        <w:rPr>
          <w:rFonts w:ascii="GHEA Grapalat" w:hAnsi="GHEA Grapalat"/>
          <w:b/>
          <w:i/>
          <w:sz w:val="24"/>
          <w:szCs w:val="24"/>
          <w:lang w:val="en-US"/>
        </w:rPr>
        <w:t xml:space="preserve"> </w:t>
      </w:r>
      <w:r w:rsidRPr="004D6041">
        <w:rPr>
          <w:rFonts w:ascii="GHEA Grapalat" w:hAnsi="GHEA Grapalat"/>
          <w:b/>
          <w:i/>
          <w:sz w:val="24"/>
          <w:szCs w:val="24"/>
          <w:lang w:val="ru-RU"/>
        </w:rPr>
        <w:t>Սարուխանով</w:t>
      </w:r>
    </w:p>
    <w:p w14:paraId="75AC1BFA" w14:textId="77777777" w:rsidR="004D5D27" w:rsidRPr="00F02B47" w:rsidRDefault="004D5D27" w:rsidP="00C566B7">
      <w:pPr>
        <w:widowControl w:val="0"/>
        <w:pBdr>
          <w:top w:val="nil"/>
          <w:left w:val="nil"/>
          <w:bottom w:val="nil"/>
          <w:right w:val="nil"/>
          <w:between w:val="nil"/>
        </w:pBdr>
        <w:spacing w:after="0" w:line="276" w:lineRule="auto"/>
        <w:ind w:firstLine="720"/>
        <w:jc w:val="both"/>
        <w:rPr>
          <w:rFonts w:ascii="GHEA Grapalat" w:hAnsi="GHEA Grapalat"/>
          <w:sz w:val="24"/>
        </w:rPr>
      </w:pPr>
    </w:p>
    <w:sectPr w:rsidR="004D5D27" w:rsidRPr="00F02B47" w:rsidSect="002102FC">
      <w:foot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C4A7" w14:textId="77777777" w:rsidR="003873C1" w:rsidRDefault="003873C1" w:rsidP="00776EBE">
      <w:pPr>
        <w:spacing w:after="0" w:line="240" w:lineRule="auto"/>
      </w:pPr>
      <w:r>
        <w:separator/>
      </w:r>
    </w:p>
  </w:endnote>
  <w:endnote w:type="continuationSeparator" w:id="0">
    <w:p w14:paraId="30B2EB23" w14:textId="77777777" w:rsidR="003873C1" w:rsidRDefault="003873C1" w:rsidP="0077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 w:name="GHEAArpiSans">
    <w:altName w:val="Times New Roman"/>
    <w:panose1 w:val="00000000000000000000"/>
    <w:charset w:val="00"/>
    <w:family w:val="auto"/>
    <w:notTrueType/>
    <w:pitch w:val="default"/>
    <w:sig w:usb0="00000003" w:usb1="00000000" w:usb2="00000000" w:usb3="00000000" w:csb0="00000001" w:csb1="00000000"/>
  </w:font>
  <w:font w:name="GHEAArpiSans-Bold">
    <w:altName w:val="Times New Roman"/>
    <w:panose1 w:val="00000000000000000000"/>
    <w:charset w:val="00"/>
    <w:family w:val="auto"/>
    <w:notTrueType/>
    <w:pitch w:val="default"/>
    <w:sig w:usb0="00000003" w:usb1="00000000" w:usb2="00000000" w:usb3="00000000" w:csb0="00000001" w:csb1="00000000"/>
  </w:font>
  <w:font w:name="Arial Unicode">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0CC" w14:textId="77777777" w:rsidR="00F91B81" w:rsidRDefault="00F91B8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33B90">
      <w:rPr>
        <w:noProof/>
        <w:color w:val="000000"/>
      </w:rPr>
      <w:t>16</w:t>
    </w:r>
    <w:r>
      <w:rPr>
        <w:color w:val="000000"/>
      </w:rPr>
      <w:fldChar w:fldCharType="end"/>
    </w:r>
  </w:p>
  <w:p w14:paraId="22568F64" w14:textId="77777777" w:rsidR="00F91B81" w:rsidRDefault="00F91B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CCCA" w14:textId="77777777" w:rsidR="003873C1" w:rsidRDefault="003873C1" w:rsidP="00776EBE">
      <w:pPr>
        <w:spacing w:after="0" w:line="240" w:lineRule="auto"/>
      </w:pPr>
      <w:r>
        <w:separator/>
      </w:r>
    </w:p>
  </w:footnote>
  <w:footnote w:type="continuationSeparator" w:id="0">
    <w:p w14:paraId="0666D283" w14:textId="77777777" w:rsidR="003873C1" w:rsidRDefault="003873C1" w:rsidP="00776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62B"/>
    <w:multiLevelType w:val="multilevel"/>
    <w:tmpl w:val="4EEE6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A3C73"/>
    <w:multiLevelType w:val="multilevel"/>
    <w:tmpl w:val="82767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010B44"/>
    <w:multiLevelType w:val="multilevel"/>
    <w:tmpl w:val="557CD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70611E"/>
    <w:multiLevelType w:val="hybridMultilevel"/>
    <w:tmpl w:val="F8CA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772BB1"/>
    <w:multiLevelType w:val="multilevel"/>
    <w:tmpl w:val="9ECEBCA0"/>
    <w:lvl w:ilvl="0">
      <w:start w:val="1"/>
      <w:numFmt w:val="decimal"/>
      <w:lvlText w:val="%1"/>
      <w:lvlJc w:val="left"/>
      <w:pPr>
        <w:ind w:left="360" w:hanging="360"/>
      </w:pPr>
      <w:rPr>
        <w:rFonts w:ascii="Calibri" w:hAnsi="Calibri" w:hint="default"/>
      </w:rPr>
    </w:lvl>
    <w:lvl w:ilvl="1">
      <w:start w:val="1"/>
      <w:numFmt w:val="decimal"/>
      <w:lvlText w:val="%1.%2"/>
      <w:lvlJc w:val="left"/>
      <w:pPr>
        <w:ind w:left="1080" w:hanging="360"/>
      </w:pPr>
      <w:rPr>
        <w:rFonts w:ascii="Calibri" w:hAnsi="Calibri" w:hint="default"/>
      </w:rPr>
    </w:lvl>
    <w:lvl w:ilvl="2">
      <w:start w:val="1"/>
      <w:numFmt w:val="decimal"/>
      <w:lvlText w:val="%1.%2.%3"/>
      <w:lvlJc w:val="left"/>
      <w:pPr>
        <w:ind w:left="2160" w:hanging="720"/>
      </w:pPr>
      <w:rPr>
        <w:rFonts w:ascii="Calibri" w:hAnsi="Calibri" w:hint="default"/>
      </w:rPr>
    </w:lvl>
    <w:lvl w:ilvl="3">
      <w:start w:val="1"/>
      <w:numFmt w:val="decimal"/>
      <w:lvlText w:val="%1.%2.%3.%4"/>
      <w:lvlJc w:val="left"/>
      <w:pPr>
        <w:ind w:left="3240" w:hanging="1080"/>
      </w:pPr>
      <w:rPr>
        <w:rFonts w:ascii="Calibri" w:hAnsi="Calibri" w:hint="default"/>
      </w:rPr>
    </w:lvl>
    <w:lvl w:ilvl="4">
      <w:start w:val="1"/>
      <w:numFmt w:val="decimal"/>
      <w:lvlText w:val="%1.%2.%3.%4.%5"/>
      <w:lvlJc w:val="left"/>
      <w:pPr>
        <w:ind w:left="3960" w:hanging="1080"/>
      </w:pPr>
      <w:rPr>
        <w:rFonts w:ascii="Calibri" w:hAnsi="Calibri" w:hint="default"/>
      </w:rPr>
    </w:lvl>
    <w:lvl w:ilvl="5">
      <w:start w:val="1"/>
      <w:numFmt w:val="decimal"/>
      <w:lvlText w:val="%1.%2.%3.%4.%5.%6"/>
      <w:lvlJc w:val="left"/>
      <w:pPr>
        <w:ind w:left="5040" w:hanging="1440"/>
      </w:pPr>
      <w:rPr>
        <w:rFonts w:ascii="Calibri" w:hAnsi="Calibri" w:hint="default"/>
      </w:rPr>
    </w:lvl>
    <w:lvl w:ilvl="6">
      <w:start w:val="1"/>
      <w:numFmt w:val="decimal"/>
      <w:lvlText w:val="%1.%2.%3.%4.%5.%6.%7"/>
      <w:lvlJc w:val="left"/>
      <w:pPr>
        <w:ind w:left="5760" w:hanging="1440"/>
      </w:pPr>
      <w:rPr>
        <w:rFonts w:ascii="Calibri" w:hAnsi="Calibri" w:hint="default"/>
      </w:rPr>
    </w:lvl>
    <w:lvl w:ilvl="7">
      <w:start w:val="1"/>
      <w:numFmt w:val="decimal"/>
      <w:lvlText w:val="%1.%2.%3.%4.%5.%6.%7.%8"/>
      <w:lvlJc w:val="left"/>
      <w:pPr>
        <w:ind w:left="6840" w:hanging="1800"/>
      </w:pPr>
      <w:rPr>
        <w:rFonts w:ascii="Calibri" w:hAnsi="Calibri" w:hint="default"/>
      </w:rPr>
    </w:lvl>
    <w:lvl w:ilvl="8">
      <w:start w:val="1"/>
      <w:numFmt w:val="decimal"/>
      <w:lvlText w:val="%1.%2.%3.%4.%5.%6.%7.%8.%9"/>
      <w:lvlJc w:val="left"/>
      <w:pPr>
        <w:ind w:left="7920" w:hanging="2160"/>
      </w:pPr>
      <w:rPr>
        <w:rFonts w:ascii="Calibri" w:hAnsi="Calibri" w:hint="default"/>
      </w:rPr>
    </w:lvl>
  </w:abstractNum>
  <w:abstractNum w:abstractNumId="5" w15:restartNumberingAfterBreak="0">
    <w:nsid w:val="1AF84E9C"/>
    <w:multiLevelType w:val="multilevel"/>
    <w:tmpl w:val="F96E9A1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4B4321"/>
    <w:multiLevelType w:val="multilevel"/>
    <w:tmpl w:val="9ECEBCA0"/>
    <w:lvl w:ilvl="0">
      <w:start w:val="1"/>
      <w:numFmt w:val="decimal"/>
      <w:lvlText w:val="%1"/>
      <w:lvlJc w:val="left"/>
      <w:pPr>
        <w:ind w:left="360" w:hanging="360"/>
      </w:pPr>
      <w:rPr>
        <w:rFonts w:ascii="Calibri" w:hAnsi="Calibri" w:hint="default"/>
      </w:rPr>
    </w:lvl>
    <w:lvl w:ilvl="1">
      <w:start w:val="1"/>
      <w:numFmt w:val="decimal"/>
      <w:lvlText w:val="%1.%2"/>
      <w:lvlJc w:val="left"/>
      <w:pPr>
        <w:ind w:left="1080" w:hanging="360"/>
      </w:pPr>
      <w:rPr>
        <w:rFonts w:ascii="Calibri" w:hAnsi="Calibri" w:hint="default"/>
      </w:rPr>
    </w:lvl>
    <w:lvl w:ilvl="2">
      <w:start w:val="1"/>
      <w:numFmt w:val="decimal"/>
      <w:lvlText w:val="%1.%2.%3"/>
      <w:lvlJc w:val="left"/>
      <w:pPr>
        <w:ind w:left="2160" w:hanging="720"/>
      </w:pPr>
      <w:rPr>
        <w:rFonts w:ascii="Calibri" w:hAnsi="Calibri" w:hint="default"/>
      </w:rPr>
    </w:lvl>
    <w:lvl w:ilvl="3">
      <w:start w:val="1"/>
      <w:numFmt w:val="decimal"/>
      <w:lvlText w:val="%1.%2.%3.%4"/>
      <w:lvlJc w:val="left"/>
      <w:pPr>
        <w:ind w:left="3240" w:hanging="1080"/>
      </w:pPr>
      <w:rPr>
        <w:rFonts w:ascii="Calibri" w:hAnsi="Calibri" w:hint="default"/>
      </w:rPr>
    </w:lvl>
    <w:lvl w:ilvl="4">
      <w:start w:val="1"/>
      <w:numFmt w:val="decimal"/>
      <w:lvlText w:val="%1.%2.%3.%4.%5"/>
      <w:lvlJc w:val="left"/>
      <w:pPr>
        <w:ind w:left="3960" w:hanging="1080"/>
      </w:pPr>
      <w:rPr>
        <w:rFonts w:ascii="Calibri" w:hAnsi="Calibri" w:hint="default"/>
      </w:rPr>
    </w:lvl>
    <w:lvl w:ilvl="5">
      <w:start w:val="1"/>
      <w:numFmt w:val="decimal"/>
      <w:lvlText w:val="%1.%2.%3.%4.%5.%6"/>
      <w:lvlJc w:val="left"/>
      <w:pPr>
        <w:ind w:left="5040" w:hanging="1440"/>
      </w:pPr>
      <w:rPr>
        <w:rFonts w:ascii="Calibri" w:hAnsi="Calibri" w:hint="default"/>
      </w:rPr>
    </w:lvl>
    <w:lvl w:ilvl="6">
      <w:start w:val="1"/>
      <w:numFmt w:val="decimal"/>
      <w:lvlText w:val="%1.%2.%3.%4.%5.%6.%7"/>
      <w:lvlJc w:val="left"/>
      <w:pPr>
        <w:ind w:left="5760" w:hanging="1440"/>
      </w:pPr>
      <w:rPr>
        <w:rFonts w:ascii="Calibri" w:hAnsi="Calibri" w:hint="default"/>
      </w:rPr>
    </w:lvl>
    <w:lvl w:ilvl="7">
      <w:start w:val="1"/>
      <w:numFmt w:val="decimal"/>
      <w:lvlText w:val="%1.%2.%3.%4.%5.%6.%7.%8"/>
      <w:lvlJc w:val="left"/>
      <w:pPr>
        <w:ind w:left="6840" w:hanging="1800"/>
      </w:pPr>
      <w:rPr>
        <w:rFonts w:ascii="Calibri" w:hAnsi="Calibri" w:hint="default"/>
      </w:rPr>
    </w:lvl>
    <w:lvl w:ilvl="8">
      <w:start w:val="1"/>
      <w:numFmt w:val="decimal"/>
      <w:lvlText w:val="%1.%2.%3.%4.%5.%6.%7.%8.%9"/>
      <w:lvlJc w:val="left"/>
      <w:pPr>
        <w:ind w:left="7920" w:hanging="2160"/>
      </w:pPr>
      <w:rPr>
        <w:rFonts w:ascii="Calibri" w:hAnsi="Calibri" w:hint="default"/>
      </w:rPr>
    </w:lvl>
  </w:abstractNum>
  <w:abstractNum w:abstractNumId="7" w15:restartNumberingAfterBreak="0">
    <w:nsid w:val="345155C7"/>
    <w:multiLevelType w:val="multilevel"/>
    <w:tmpl w:val="F14EB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C60EAE"/>
    <w:multiLevelType w:val="hybridMultilevel"/>
    <w:tmpl w:val="942010AA"/>
    <w:lvl w:ilvl="0" w:tplc="0409000B">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15:restartNumberingAfterBreak="0">
    <w:nsid w:val="36EB0D48"/>
    <w:multiLevelType w:val="multilevel"/>
    <w:tmpl w:val="63C28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027DF8"/>
    <w:multiLevelType w:val="multilevel"/>
    <w:tmpl w:val="ACC6B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771EE3"/>
    <w:multiLevelType w:val="hybridMultilevel"/>
    <w:tmpl w:val="2E303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44829"/>
    <w:multiLevelType w:val="multilevel"/>
    <w:tmpl w:val="3E8C12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96E4BA6"/>
    <w:multiLevelType w:val="multilevel"/>
    <w:tmpl w:val="DB2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060C8"/>
    <w:multiLevelType w:val="multilevel"/>
    <w:tmpl w:val="3C107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CE7BCC"/>
    <w:multiLevelType w:val="multilevel"/>
    <w:tmpl w:val="3C4EE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823485"/>
    <w:multiLevelType w:val="hybridMultilevel"/>
    <w:tmpl w:val="5BB817A4"/>
    <w:lvl w:ilvl="0" w:tplc="9F7ABD8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371FC"/>
    <w:multiLevelType w:val="multilevel"/>
    <w:tmpl w:val="20302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A24104"/>
    <w:multiLevelType w:val="multilevel"/>
    <w:tmpl w:val="01D6C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C27DAE"/>
    <w:multiLevelType w:val="multilevel"/>
    <w:tmpl w:val="A0520554"/>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ascii="Calibri" w:hAnsi="Calibri" w:hint="default"/>
      </w:rPr>
    </w:lvl>
    <w:lvl w:ilvl="2">
      <w:start w:val="1"/>
      <w:numFmt w:val="decimal"/>
      <w:lvlText w:val="%1.%2.%3"/>
      <w:lvlJc w:val="left"/>
      <w:pPr>
        <w:ind w:left="2160" w:hanging="720"/>
      </w:pPr>
      <w:rPr>
        <w:rFonts w:ascii="Calibri" w:hAnsi="Calibri" w:hint="default"/>
      </w:rPr>
    </w:lvl>
    <w:lvl w:ilvl="3">
      <w:start w:val="1"/>
      <w:numFmt w:val="decimal"/>
      <w:lvlText w:val="%1.%2.%3.%4"/>
      <w:lvlJc w:val="left"/>
      <w:pPr>
        <w:ind w:left="3240" w:hanging="1080"/>
      </w:pPr>
      <w:rPr>
        <w:rFonts w:ascii="Calibri" w:hAnsi="Calibri" w:hint="default"/>
      </w:rPr>
    </w:lvl>
    <w:lvl w:ilvl="4">
      <w:start w:val="1"/>
      <w:numFmt w:val="decimal"/>
      <w:lvlText w:val="%1.%2.%3.%4.%5"/>
      <w:lvlJc w:val="left"/>
      <w:pPr>
        <w:ind w:left="3960" w:hanging="1080"/>
      </w:pPr>
      <w:rPr>
        <w:rFonts w:ascii="Calibri" w:hAnsi="Calibri" w:hint="default"/>
      </w:rPr>
    </w:lvl>
    <w:lvl w:ilvl="5">
      <w:start w:val="1"/>
      <w:numFmt w:val="decimal"/>
      <w:lvlText w:val="%1.%2.%3.%4.%5.%6"/>
      <w:lvlJc w:val="left"/>
      <w:pPr>
        <w:ind w:left="5040" w:hanging="1440"/>
      </w:pPr>
      <w:rPr>
        <w:rFonts w:ascii="Calibri" w:hAnsi="Calibri" w:hint="default"/>
      </w:rPr>
    </w:lvl>
    <w:lvl w:ilvl="6">
      <w:start w:val="1"/>
      <w:numFmt w:val="decimal"/>
      <w:lvlText w:val="%1.%2.%3.%4.%5.%6.%7"/>
      <w:lvlJc w:val="left"/>
      <w:pPr>
        <w:ind w:left="5760" w:hanging="1440"/>
      </w:pPr>
      <w:rPr>
        <w:rFonts w:ascii="Calibri" w:hAnsi="Calibri" w:hint="default"/>
      </w:rPr>
    </w:lvl>
    <w:lvl w:ilvl="7">
      <w:start w:val="1"/>
      <w:numFmt w:val="decimal"/>
      <w:lvlText w:val="%1.%2.%3.%4.%5.%6.%7.%8"/>
      <w:lvlJc w:val="left"/>
      <w:pPr>
        <w:ind w:left="6840" w:hanging="1800"/>
      </w:pPr>
      <w:rPr>
        <w:rFonts w:ascii="Calibri" w:hAnsi="Calibri" w:hint="default"/>
      </w:rPr>
    </w:lvl>
    <w:lvl w:ilvl="8">
      <w:start w:val="1"/>
      <w:numFmt w:val="decimal"/>
      <w:lvlText w:val="%1.%2.%3.%4.%5.%6.%7.%8.%9"/>
      <w:lvlJc w:val="left"/>
      <w:pPr>
        <w:ind w:left="7920" w:hanging="2160"/>
      </w:pPr>
      <w:rPr>
        <w:rFonts w:ascii="Calibri" w:hAnsi="Calibri" w:hint="default"/>
      </w:rPr>
    </w:lvl>
  </w:abstractNum>
  <w:abstractNum w:abstractNumId="20" w15:restartNumberingAfterBreak="0">
    <w:nsid w:val="6B642DC7"/>
    <w:multiLevelType w:val="hybridMultilevel"/>
    <w:tmpl w:val="CE10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F2BD9"/>
    <w:multiLevelType w:val="multilevel"/>
    <w:tmpl w:val="BCA475C4"/>
    <w:lvl w:ilvl="0">
      <w:start w:val="6"/>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15:restartNumberingAfterBreak="0">
    <w:nsid w:val="6FF26EA4"/>
    <w:multiLevelType w:val="multilevel"/>
    <w:tmpl w:val="ABF66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1691564">
    <w:abstractNumId w:val="2"/>
  </w:num>
  <w:num w:numId="2" w16cid:durableId="95253920">
    <w:abstractNumId w:val="5"/>
  </w:num>
  <w:num w:numId="3" w16cid:durableId="584339391">
    <w:abstractNumId w:val="12"/>
  </w:num>
  <w:num w:numId="4" w16cid:durableId="950093828">
    <w:abstractNumId w:val="15"/>
  </w:num>
  <w:num w:numId="5" w16cid:durableId="1455447380">
    <w:abstractNumId w:val="0"/>
  </w:num>
  <w:num w:numId="6" w16cid:durableId="602960103">
    <w:abstractNumId w:val="17"/>
  </w:num>
  <w:num w:numId="7" w16cid:durableId="1836608241">
    <w:abstractNumId w:val="1"/>
  </w:num>
  <w:num w:numId="8" w16cid:durableId="795291702">
    <w:abstractNumId w:val="22"/>
  </w:num>
  <w:num w:numId="9" w16cid:durableId="1666860557">
    <w:abstractNumId w:val="21"/>
  </w:num>
  <w:num w:numId="10" w16cid:durableId="72438884">
    <w:abstractNumId w:val="9"/>
  </w:num>
  <w:num w:numId="11" w16cid:durableId="947591257">
    <w:abstractNumId w:val="10"/>
  </w:num>
  <w:num w:numId="12" w16cid:durableId="254946132">
    <w:abstractNumId w:val="7"/>
  </w:num>
  <w:num w:numId="13" w16cid:durableId="749471409">
    <w:abstractNumId w:val="14"/>
  </w:num>
  <w:num w:numId="14" w16cid:durableId="547834897">
    <w:abstractNumId w:val="18"/>
  </w:num>
  <w:num w:numId="15" w16cid:durableId="1270964677">
    <w:abstractNumId w:val="4"/>
  </w:num>
  <w:num w:numId="16" w16cid:durableId="2124881056">
    <w:abstractNumId w:val="3"/>
  </w:num>
  <w:num w:numId="17" w16cid:durableId="1249078267">
    <w:abstractNumId w:val="6"/>
  </w:num>
  <w:num w:numId="18" w16cid:durableId="584729975">
    <w:abstractNumId w:val="19"/>
  </w:num>
  <w:num w:numId="19" w16cid:durableId="259147539">
    <w:abstractNumId w:val="11"/>
  </w:num>
  <w:num w:numId="20" w16cid:durableId="1715038417">
    <w:abstractNumId w:val="8"/>
  </w:num>
  <w:num w:numId="21" w16cid:durableId="275986845">
    <w:abstractNumId w:val="20"/>
  </w:num>
  <w:num w:numId="22" w16cid:durableId="2115591192">
    <w:abstractNumId w:val="16"/>
  </w:num>
  <w:num w:numId="23" w16cid:durableId="1477646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BE"/>
    <w:rsid w:val="00060C39"/>
    <w:rsid w:val="00072A3B"/>
    <w:rsid w:val="0007617B"/>
    <w:rsid w:val="00120B3D"/>
    <w:rsid w:val="00142E31"/>
    <w:rsid w:val="001442B2"/>
    <w:rsid w:val="0015698A"/>
    <w:rsid w:val="001A2AC6"/>
    <w:rsid w:val="001E7C0E"/>
    <w:rsid w:val="001F7BE1"/>
    <w:rsid w:val="00203EBB"/>
    <w:rsid w:val="002102FC"/>
    <w:rsid w:val="00211CBA"/>
    <w:rsid w:val="00237736"/>
    <w:rsid w:val="00251631"/>
    <w:rsid w:val="002757F8"/>
    <w:rsid w:val="00285471"/>
    <w:rsid w:val="0029565F"/>
    <w:rsid w:val="002B1CD6"/>
    <w:rsid w:val="002D24E6"/>
    <w:rsid w:val="002E62AE"/>
    <w:rsid w:val="003253F1"/>
    <w:rsid w:val="00341190"/>
    <w:rsid w:val="00343DBE"/>
    <w:rsid w:val="00354BC8"/>
    <w:rsid w:val="00384730"/>
    <w:rsid w:val="003873C1"/>
    <w:rsid w:val="003A0DCD"/>
    <w:rsid w:val="003C012E"/>
    <w:rsid w:val="003E1ACE"/>
    <w:rsid w:val="004224CE"/>
    <w:rsid w:val="00443E22"/>
    <w:rsid w:val="00444043"/>
    <w:rsid w:val="00444F3E"/>
    <w:rsid w:val="00455162"/>
    <w:rsid w:val="00462516"/>
    <w:rsid w:val="00476F12"/>
    <w:rsid w:val="00484421"/>
    <w:rsid w:val="004D5D27"/>
    <w:rsid w:val="004F46ED"/>
    <w:rsid w:val="00533B90"/>
    <w:rsid w:val="005719B8"/>
    <w:rsid w:val="0058002A"/>
    <w:rsid w:val="005A7498"/>
    <w:rsid w:val="005C1DE9"/>
    <w:rsid w:val="005C1E47"/>
    <w:rsid w:val="0065298B"/>
    <w:rsid w:val="0065754D"/>
    <w:rsid w:val="006674D7"/>
    <w:rsid w:val="00667F96"/>
    <w:rsid w:val="006A6565"/>
    <w:rsid w:val="0071571C"/>
    <w:rsid w:val="007368EE"/>
    <w:rsid w:val="0075591B"/>
    <w:rsid w:val="007575E0"/>
    <w:rsid w:val="007723DE"/>
    <w:rsid w:val="00776EBE"/>
    <w:rsid w:val="007C1D28"/>
    <w:rsid w:val="007C3C27"/>
    <w:rsid w:val="007C6E37"/>
    <w:rsid w:val="00805AED"/>
    <w:rsid w:val="0082163D"/>
    <w:rsid w:val="00822825"/>
    <w:rsid w:val="00893A2B"/>
    <w:rsid w:val="008A0F3B"/>
    <w:rsid w:val="008B2310"/>
    <w:rsid w:val="008D2CA5"/>
    <w:rsid w:val="008E5E39"/>
    <w:rsid w:val="008E7918"/>
    <w:rsid w:val="00970130"/>
    <w:rsid w:val="00A033BC"/>
    <w:rsid w:val="00A03603"/>
    <w:rsid w:val="00A22957"/>
    <w:rsid w:val="00A504E4"/>
    <w:rsid w:val="00A657F9"/>
    <w:rsid w:val="00A73D6C"/>
    <w:rsid w:val="00A816A3"/>
    <w:rsid w:val="00AD29DE"/>
    <w:rsid w:val="00AF280D"/>
    <w:rsid w:val="00AF4AE6"/>
    <w:rsid w:val="00B41B62"/>
    <w:rsid w:val="00B96505"/>
    <w:rsid w:val="00BA0454"/>
    <w:rsid w:val="00BA175E"/>
    <w:rsid w:val="00BB78A1"/>
    <w:rsid w:val="00BE4998"/>
    <w:rsid w:val="00C20C7C"/>
    <w:rsid w:val="00C44C02"/>
    <w:rsid w:val="00C566B7"/>
    <w:rsid w:val="00C62333"/>
    <w:rsid w:val="00C63B16"/>
    <w:rsid w:val="00C66BAA"/>
    <w:rsid w:val="00CA06E8"/>
    <w:rsid w:val="00D0092C"/>
    <w:rsid w:val="00D3462A"/>
    <w:rsid w:val="00D3626F"/>
    <w:rsid w:val="00D530D1"/>
    <w:rsid w:val="00D670AC"/>
    <w:rsid w:val="00E80220"/>
    <w:rsid w:val="00E83A6D"/>
    <w:rsid w:val="00EC4D60"/>
    <w:rsid w:val="00EF3EFE"/>
    <w:rsid w:val="00F02B47"/>
    <w:rsid w:val="00F03C49"/>
    <w:rsid w:val="00F91B81"/>
    <w:rsid w:val="00FD6B6A"/>
    <w:rsid w:val="00FE25DF"/>
    <w:rsid w:val="00FE3514"/>
    <w:rsid w:val="00FF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E25C"/>
  <w15:docId w15:val="{13F3660C-992D-42E8-BB42-73FDC1A7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60"/>
  </w:style>
  <w:style w:type="paragraph" w:styleId="Heading1">
    <w:name w:val="heading 1"/>
    <w:basedOn w:val="Normal"/>
    <w:next w:val="Normal"/>
    <w:link w:val="Heading1Char"/>
    <w:uiPriority w:val="9"/>
    <w:qFormat/>
    <w:rsid w:val="007751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1"/>
    <w:next w:val="1"/>
    <w:rsid w:val="00776EBE"/>
    <w:pPr>
      <w:keepNext/>
      <w:keepLines/>
      <w:spacing w:before="360" w:after="80"/>
      <w:outlineLvl w:val="1"/>
    </w:pPr>
    <w:rPr>
      <w:b/>
      <w:sz w:val="36"/>
      <w:szCs w:val="36"/>
    </w:rPr>
  </w:style>
  <w:style w:type="paragraph" w:styleId="Heading3">
    <w:name w:val="heading 3"/>
    <w:basedOn w:val="1"/>
    <w:next w:val="1"/>
    <w:rsid w:val="00776EBE"/>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052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1"/>
    <w:next w:val="1"/>
    <w:rsid w:val="00776EBE"/>
    <w:pPr>
      <w:keepNext/>
      <w:keepLines/>
      <w:spacing w:before="220" w:after="40"/>
      <w:outlineLvl w:val="4"/>
    </w:pPr>
    <w:rPr>
      <w:b/>
    </w:rPr>
  </w:style>
  <w:style w:type="paragraph" w:styleId="Heading6">
    <w:name w:val="heading 6"/>
    <w:basedOn w:val="Normal"/>
    <w:next w:val="Normal"/>
    <w:link w:val="Heading6Char"/>
    <w:uiPriority w:val="9"/>
    <w:unhideWhenUsed/>
    <w:qFormat/>
    <w:rsid w:val="00A679B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776EBE"/>
  </w:style>
  <w:style w:type="paragraph" w:styleId="Title">
    <w:name w:val="Title"/>
    <w:basedOn w:val="1"/>
    <w:next w:val="1"/>
    <w:rsid w:val="00776EBE"/>
    <w:pPr>
      <w:keepNext/>
      <w:keepLines/>
      <w:spacing w:before="480" w:after="120"/>
    </w:pPr>
    <w:rPr>
      <w:b/>
      <w:sz w:val="72"/>
      <w:szCs w:val="72"/>
    </w:rPr>
  </w:style>
  <w:style w:type="character" w:styleId="Strong">
    <w:name w:val="Strong"/>
    <w:basedOn w:val="DefaultParagraphFont"/>
    <w:uiPriority w:val="22"/>
    <w:qFormat/>
    <w:rsid w:val="00C6259A"/>
    <w:rPr>
      <w:b/>
      <w:bCs/>
    </w:rPr>
  </w:style>
  <w:style w:type="paragraph" w:styleId="Header">
    <w:name w:val="header"/>
    <w:basedOn w:val="Normal"/>
    <w:link w:val="HeaderChar"/>
    <w:uiPriority w:val="99"/>
    <w:unhideWhenUsed/>
    <w:rsid w:val="000A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891"/>
  </w:style>
  <w:style w:type="paragraph" w:styleId="Footer">
    <w:name w:val="footer"/>
    <w:basedOn w:val="Normal"/>
    <w:link w:val="FooterChar"/>
    <w:uiPriority w:val="99"/>
    <w:unhideWhenUsed/>
    <w:rsid w:val="000A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91"/>
  </w:style>
  <w:style w:type="paragraph" w:styleId="NormalWeb">
    <w:name w:val="Normal (Web)"/>
    <w:basedOn w:val="Normal"/>
    <w:uiPriority w:val="99"/>
    <w:unhideWhenUsed/>
    <w:rsid w:val="006A3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514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514C"/>
    <w:pPr>
      <w:spacing w:before="480" w:line="276" w:lineRule="auto"/>
      <w:outlineLvl w:val="9"/>
    </w:pPr>
    <w:rPr>
      <w:b/>
      <w:bCs/>
      <w:sz w:val="28"/>
      <w:szCs w:val="28"/>
    </w:rPr>
  </w:style>
  <w:style w:type="paragraph" w:styleId="TOC1">
    <w:name w:val="toc 1"/>
    <w:basedOn w:val="Normal"/>
    <w:next w:val="Normal"/>
    <w:autoRedefine/>
    <w:uiPriority w:val="39"/>
    <w:unhideWhenUsed/>
    <w:rsid w:val="0007617B"/>
    <w:pPr>
      <w:tabs>
        <w:tab w:val="right" w:leader="dot" w:pos="10790"/>
      </w:tabs>
      <w:spacing w:after="100"/>
    </w:pPr>
  </w:style>
  <w:style w:type="character" w:styleId="Hyperlink">
    <w:name w:val="Hyperlink"/>
    <w:basedOn w:val="DefaultParagraphFont"/>
    <w:uiPriority w:val="99"/>
    <w:unhideWhenUsed/>
    <w:rsid w:val="0077514C"/>
    <w:rPr>
      <w:color w:val="0563C1" w:themeColor="hyperlink"/>
      <w:u w:val="single"/>
    </w:rPr>
  </w:style>
  <w:style w:type="paragraph" w:styleId="BodyText">
    <w:name w:val="Body Text"/>
    <w:basedOn w:val="Normal"/>
    <w:link w:val="BodyTextChar"/>
    <w:uiPriority w:val="1"/>
    <w:qFormat/>
    <w:rsid w:val="0077514C"/>
    <w:pPr>
      <w:widowControl w:val="0"/>
      <w:autoSpaceDE w:val="0"/>
      <w:autoSpaceDN w:val="0"/>
      <w:spacing w:after="0" w:line="240" w:lineRule="auto"/>
    </w:pPr>
    <w:rPr>
      <w:rFonts w:ascii="Sylfaen" w:eastAsia="Sylfaen" w:hAnsi="Sylfaen" w:cs="Sylfaen"/>
      <w:sz w:val="24"/>
      <w:szCs w:val="24"/>
    </w:rPr>
  </w:style>
  <w:style w:type="character" w:customStyle="1" w:styleId="BodyTextChar">
    <w:name w:val="Body Text Char"/>
    <w:basedOn w:val="DefaultParagraphFont"/>
    <w:link w:val="BodyText"/>
    <w:uiPriority w:val="1"/>
    <w:rsid w:val="0077514C"/>
    <w:rPr>
      <w:rFonts w:ascii="Sylfaen" w:eastAsia="Sylfaen" w:hAnsi="Sylfaen" w:cs="Sylfaen"/>
      <w:sz w:val="24"/>
      <w:szCs w:val="24"/>
    </w:rPr>
  </w:style>
  <w:style w:type="paragraph" w:styleId="ListParagraph">
    <w:name w:val="List Paragraph"/>
    <w:basedOn w:val="Normal"/>
    <w:uiPriority w:val="99"/>
    <w:qFormat/>
    <w:rsid w:val="003E6921"/>
    <w:pPr>
      <w:ind w:left="720"/>
      <w:contextualSpacing/>
    </w:pPr>
  </w:style>
  <w:style w:type="paragraph" w:styleId="BalloonText">
    <w:name w:val="Balloon Text"/>
    <w:basedOn w:val="Normal"/>
    <w:link w:val="BalloonTextChar"/>
    <w:uiPriority w:val="99"/>
    <w:semiHidden/>
    <w:unhideWhenUsed/>
    <w:rsid w:val="0011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ABD"/>
    <w:rPr>
      <w:rFonts w:ascii="Tahoma" w:hAnsi="Tahoma" w:cs="Tahoma"/>
      <w:sz w:val="16"/>
      <w:szCs w:val="16"/>
    </w:rPr>
  </w:style>
  <w:style w:type="table" w:styleId="TableGrid">
    <w:name w:val="Table Grid"/>
    <w:basedOn w:val="TableNormal"/>
    <w:uiPriority w:val="59"/>
    <w:rsid w:val="00A67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679B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30525B"/>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C06A7E"/>
    <w:pPr>
      <w:spacing w:after="100"/>
      <w:ind w:left="220"/>
    </w:pPr>
  </w:style>
  <w:style w:type="paragraph" w:customStyle="1" w:styleId="Default">
    <w:name w:val="Default"/>
    <w:rsid w:val="006A36D6"/>
    <w:pPr>
      <w:autoSpaceDE w:val="0"/>
      <w:autoSpaceDN w:val="0"/>
      <w:adjustRightInd w:val="0"/>
      <w:spacing w:after="0" w:line="240" w:lineRule="auto"/>
    </w:pPr>
    <w:rPr>
      <w:rFonts w:ascii="Sylfaen" w:eastAsiaTheme="minorEastAsia" w:hAnsi="Sylfaen" w:cs="Sylfaen"/>
      <w:color w:val="000000"/>
      <w:sz w:val="24"/>
      <w:szCs w:val="24"/>
    </w:rPr>
  </w:style>
  <w:style w:type="character" w:styleId="BookTitle">
    <w:name w:val="Book Title"/>
    <w:basedOn w:val="DefaultParagraphFont"/>
    <w:uiPriority w:val="33"/>
    <w:qFormat/>
    <w:rsid w:val="006769F7"/>
    <w:rPr>
      <w:b/>
      <w:bCs/>
      <w:smallCaps/>
      <w:spacing w:val="5"/>
    </w:rPr>
  </w:style>
  <w:style w:type="paragraph" w:styleId="Subtitle">
    <w:name w:val="Subtitle"/>
    <w:basedOn w:val="Normal"/>
    <w:next w:val="Normal"/>
    <w:rsid w:val="00776EBE"/>
    <w:pPr>
      <w:keepNext/>
      <w:keepLines/>
      <w:spacing w:before="360" w:after="80"/>
    </w:pPr>
    <w:rPr>
      <w:rFonts w:ascii="Georgia" w:eastAsia="Georgia" w:hAnsi="Georgia" w:cs="Georgia"/>
      <w:i/>
      <w:color w:val="666666"/>
      <w:sz w:val="48"/>
      <w:szCs w:val="48"/>
    </w:rPr>
  </w:style>
  <w:style w:type="table" w:customStyle="1" w:styleId="a">
    <w:basedOn w:val="TableNormal"/>
    <w:rsid w:val="00776EBE"/>
    <w:pPr>
      <w:spacing w:after="0" w:line="240" w:lineRule="auto"/>
    </w:pPr>
    <w:tblPr>
      <w:tblStyleRowBandSize w:val="1"/>
      <w:tblStyleColBandSize w:val="1"/>
    </w:tblPr>
  </w:style>
  <w:style w:type="table" w:customStyle="1" w:styleId="a0">
    <w:basedOn w:val="TableNormal"/>
    <w:rsid w:val="00776EBE"/>
    <w:pPr>
      <w:spacing w:after="0" w:line="240" w:lineRule="auto"/>
    </w:pPr>
    <w:tblPr>
      <w:tblStyleRowBandSize w:val="1"/>
      <w:tblStyleColBandSize w:val="1"/>
    </w:tblPr>
  </w:style>
  <w:style w:type="table" w:customStyle="1" w:styleId="a1">
    <w:basedOn w:val="TableNormal"/>
    <w:rsid w:val="00776EBE"/>
    <w:pPr>
      <w:spacing w:after="0" w:line="240" w:lineRule="auto"/>
    </w:pPr>
    <w:tblPr>
      <w:tblStyleRowBandSize w:val="1"/>
      <w:tblStyleColBandSize w:val="1"/>
    </w:tblPr>
  </w:style>
  <w:style w:type="table" w:customStyle="1" w:styleId="a2">
    <w:basedOn w:val="TableNormal"/>
    <w:rsid w:val="00776EBE"/>
    <w:pPr>
      <w:spacing w:after="0" w:line="240" w:lineRule="auto"/>
    </w:pPr>
    <w:tblPr>
      <w:tblStyleRowBandSize w:val="1"/>
      <w:tblStyleColBandSize w:val="1"/>
    </w:tblPr>
  </w:style>
  <w:style w:type="character" w:styleId="Emphasis">
    <w:name w:val="Emphasis"/>
    <w:basedOn w:val="DefaultParagraphFont"/>
    <w:uiPriority w:val="20"/>
    <w:qFormat/>
    <w:rsid w:val="00325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8793">
      <w:bodyDiv w:val="1"/>
      <w:marLeft w:val="0"/>
      <w:marRight w:val="0"/>
      <w:marTop w:val="0"/>
      <w:marBottom w:val="0"/>
      <w:divBdr>
        <w:top w:val="none" w:sz="0" w:space="0" w:color="auto"/>
        <w:left w:val="none" w:sz="0" w:space="0" w:color="auto"/>
        <w:bottom w:val="none" w:sz="0" w:space="0" w:color="auto"/>
        <w:right w:val="none" w:sz="0" w:space="0" w:color="auto"/>
      </w:divBdr>
    </w:div>
    <w:div w:id="249628582">
      <w:bodyDiv w:val="1"/>
      <w:marLeft w:val="0"/>
      <w:marRight w:val="0"/>
      <w:marTop w:val="0"/>
      <w:marBottom w:val="0"/>
      <w:divBdr>
        <w:top w:val="none" w:sz="0" w:space="0" w:color="auto"/>
        <w:left w:val="none" w:sz="0" w:space="0" w:color="auto"/>
        <w:bottom w:val="none" w:sz="0" w:space="0" w:color="auto"/>
        <w:right w:val="none" w:sz="0" w:space="0" w:color="auto"/>
      </w:divBdr>
    </w:div>
    <w:div w:id="853425473">
      <w:bodyDiv w:val="1"/>
      <w:marLeft w:val="0"/>
      <w:marRight w:val="0"/>
      <w:marTop w:val="0"/>
      <w:marBottom w:val="0"/>
      <w:divBdr>
        <w:top w:val="none" w:sz="0" w:space="0" w:color="auto"/>
        <w:left w:val="none" w:sz="0" w:space="0" w:color="auto"/>
        <w:bottom w:val="none" w:sz="0" w:space="0" w:color="auto"/>
        <w:right w:val="none" w:sz="0" w:space="0" w:color="auto"/>
      </w:divBdr>
    </w:div>
    <w:div w:id="1018770049">
      <w:bodyDiv w:val="1"/>
      <w:marLeft w:val="0"/>
      <w:marRight w:val="0"/>
      <w:marTop w:val="0"/>
      <w:marBottom w:val="0"/>
      <w:divBdr>
        <w:top w:val="none" w:sz="0" w:space="0" w:color="auto"/>
        <w:left w:val="none" w:sz="0" w:space="0" w:color="auto"/>
        <w:bottom w:val="none" w:sz="0" w:space="0" w:color="auto"/>
        <w:right w:val="none" w:sz="0" w:space="0" w:color="auto"/>
      </w:divBdr>
    </w:div>
    <w:div w:id="1947539016">
      <w:bodyDiv w:val="1"/>
      <w:marLeft w:val="0"/>
      <w:marRight w:val="0"/>
      <w:marTop w:val="0"/>
      <w:marBottom w:val="0"/>
      <w:divBdr>
        <w:top w:val="none" w:sz="0" w:space="0" w:color="auto"/>
        <w:left w:val="none" w:sz="0" w:space="0" w:color="auto"/>
        <w:bottom w:val="none" w:sz="0" w:space="0" w:color="auto"/>
        <w:right w:val="none" w:sz="0" w:space="0" w:color="auto"/>
      </w:divBdr>
    </w:div>
    <w:div w:id="1994140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y.wikipedia.org/wiki/%D4%BF%D5%A1%D5%BC%D5%A1%D5%BE%D5%A1%D6%80%D5%B8%D6%82%D5%B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y.wikipedia.org/wiki/%D4%B3%D5%AB%D5%BF%D5%B6%D5%A1%D5%AF%D5%A1%D5%B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y.wikipedia.org/wiki/%D4%B1%D5%B4%D5%A5%D6%80%D5%AB%D5%AF%D5%A1%D6%81%D5%AB%D5%B6%D5%A5%D6%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hy.wikipedia.org/wiki/%D4%BF%D5%B5%D5%A1%D5%B6%D6%8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OFpghnMK4FziOqlRgltEZmht+Q==">CgMxLjAyCGguZ2pkZ3hzMgloLjMwajB6bGwyCWguMWZvYjl0ZTIJaC4zem55c2g3MgloLjJldDkycDAyCGgudHlqY3d0MgloLjNkeTZ2a20yCWguMXQzaDVzZjIJaC40ZDM0b2c4MgloLjJzOGV5bzE4AHIhMURoQW8wSDVSb3RScFRTelFsOXc3eEpxRElkbU5uODgw</go:docsCustomData>
</go:gDocsCustomXmlDataStorage>
</file>

<file path=customXml/itemProps1.xml><?xml version="1.0" encoding="utf-8"?>
<ds:datastoreItem xmlns:ds="http://schemas.openxmlformats.org/officeDocument/2006/customXml" ds:itemID="{A94AE55A-74DD-4753-94D8-C1337D9F78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10096</Words>
  <Characters>57549</Characters>
  <Application>Microsoft Office Word</Application>
  <DocSecurity>0</DocSecurity>
  <Lines>479</Lines>
  <Paragraphs>135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Armen</cp:lastModifiedBy>
  <cp:revision>3</cp:revision>
  <cp:lastPrinted>2023-06-01T11:14:00Z</cp:lastPrinted>
  <dcterms:created xsi:type="dcterms:W3CDTF">2023-06-02T07:36:00Z</dcterms:created>
  <dcterms:modified xsi:type="dcterms:W3CDTF">2023-06-02T07:36:00Z</dcterms:modified>
</cp:coreProperties>
</file>